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11" w:rsidRDefault="00547F11" w:rsidP="00547F11">
      <w:pPr>
        <w:pStyle w:val="BodyText"/>
        <w:spacing w:before="8"/>
        <w:rPr>
          <w:i w:val="0"/>
          <w:sz w:val="3"/>
        </w:rPr>
      </w:pPr>
    </w:p>
    <w:p w:rsidR="00547F11" w:rsidRDefault="00547F11" w:rsidP="00547F11">
      <w:pPr>
        <w:pStyle w:val="BodyText"/>
        <w:spacing w:line="26" w:lineRule="exact"/>
        <w:ind w:left="115"/>
        <w:rPr>
          <w:i w:val="0"/>
          <w:sz w:val="2"/>
        </w:rPr>
      </w:pPr>
      <w:r>
        <w:rPr>
          <w:i w:val="0"/>
          <w:noProof/>
          <w:sz w:val="2"/>
          <w:lang w:eastAsia="ro-RO"/>
        </w:rPr>
        <mc:AlternateContent>
          <mc:Choice Requires="wpg">
            <w:drawing>
              <wp:inline distT="0" distB="0" distL="0" distR="0" wp14:anchorId="35678BBE" wp14:editId="6068BEC1">
                <wp:extent cx="6035040" cy="17145"/>
                <wp:effectExtent l="0" t="1905" r="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7145"/>
                          <a:chOff x="0" y="0"/>
                          <a:chExt cx="9504" cy="27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04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C0B34" id="Group 6" o:spid="_x0000_s1026" style="width:475.2pt;height:1.35pt;mso-position-horizontal-relative:char;mso-position-vertical-relative:line" coordsize="9504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">
                <v:rect id="Rectangle 7" o:spid="_x0000_s1027" style="position:absolute;width:9504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anchorlock/>
              </v:group>
            </w:pict>
          </mc:Fallback>
        </mc:AlternateContent>
      </w:r>
    </w:p>
    <w:p w:rsidR="00547F11" w:rsidRDefault="00547F11" w:rsidP="00547F11">
      <w:pPr>
        <w:pStyle w:val="BodyText"/>
        <w:spacing w:before="8"/>
        <w:rPr>
          <w:i w:val="0"/>
          <w:sz w:val="7"/>
        </w:rPr>
      </w:pPr>
    </w:p>
    <w:p w:rsidR="00547F11" w:rsidRDefault="00547F11" w:rsidP="00547F11">
      <w:pPr>
        <w:pStyle w:val="BodyText"/>
        <w:spacing w:before="96"/>
        <w:ind w:right="1142"/>
        <w:jc w:val="right"/>
      </w:pPr>
      <w:r>
        <w:t>30</w:t>
      </w:r>
      <w:r>
        <w:rPr>
          <w:spacing w:val="11"/>
        </w:rPr>
        <w:t xml:space="preserve"> </w:t>
      </w:r>
      <w:r>
        <w:t>sept</w:t>
      </w:r>
      <w:r>
        <w:t>embrie</w:t>
      </w:r>
      <w:r>
        <w:rPr>
          <w:spacing w:val="10"/>
        </w:rPr>
        <w:t xml:space="preserve"> </w:t>
      </w:r>
      <w:r>
        <w:t>2021</w:t>
      </w:r>
    </w:p>
    <w:p w:rsidR="00547F11" w:rsidRDefault="00547F11" w:rsidP="00547F11">
      <w:pPr>
        <w:pStyle w:val="BodyText"/>
        <w:spacing w:before="8"/>
        <w:rPr>
          <w:sz w:val="23"/>
        </w:rPr>
      </w:pPr>
    </w:p>
    <w:p w:rsidR="00547F11" w:rsidRDefault="00547F11" w:rsidP="006D71AC">
      <w:pPr>
        <w:pStyle w:val="Heading1"/>
        <w:spacing w:line="244" w:lineRule="auto"/>
        <w:ind w:right="1330"/>
        <w:jc w:val="left"/>
      </w:pPr>
      <w:r>
        <w:t>Lista</w:t>
      </w:r>
      <w:r>
        <w:rPr>
          <w:spacing w:val="15"/>
        </w:rPr>
        <w:t xml:space="preserve"> </w:t>
      </w:r>
      <w:r>
        <w:t>funcţiilor</w:t>
      </w:r>
      <w:r>
        <w:rPr>
          <w:spacing w:val="15"/>
        </w:rPr>
        <w:t xml:space="preserve"> </w:t>
      </w:r>
      <w:r>
        <w:t>din</w:t>
      </w:r>
      <w:r>
        <w:rPr>
          <w:spacing w:val="13"/>
        </w:rPr>
        <w:t xml:space="preserve"> </w:t>
      </w:r>
      <w:r>
        <w:t>cadrul</w:t>
      </w:r>
      <w:r>
        <w:rPr>
          <w:spacing w:val="15"/>
        </w:rPr>
        <w:t xml:space="preserve"> </w:t>
      </w:r>
      <w:r>
        <w:t>unității</w:t>
      </w:r>
      <w:r>
        <w:rPr>
          <w:spacing w:val="18"/>
        </w:rPr>
        <w:t xml:space="preserve"> </w:t>
      </w:r>
      <w:r>
        <w:t>administrativ</w:t>
      </w:r>
      <w:r>
        <w:rPr>
          <w:spacing w:val="15"/>
        </w:rPr>
        <w:t xml:space="preserve"> </w:t>
      </w:r>
      <w:r>
        <w:t>teritoriale</w:t>
      </w:r>
      <w:r>
        <w:rPr>
          <w:spacing w:val="16"/>
        </w:rPr>
        <w:t xml:space="preserve"> </w:t>
      </w:r>
      <w:r>
        <w:t>Comuna</w:t>
      </w:r>
      <w:r>
        <w:rPr>
          <w:spacing w:val="17"/>
        </w:rPr>
        <w:t xml:space="preserve"> </w:t>
      </w:r>
      <w:r>
        <w:t>Câmpani,</w:t>
      </w:r>
      <w:r>
        <w:rPr>
          <w:spacing w:val="1"/>
        </w:rPr>
        <w:t xml:space="preserve"> </w:t>
      </w:r>
      <w:r>
        <w:t>în</w:t>
      </w:r>
      <w:r>
        <w:rPr>
          <w:spacing w:val="16"/>
        </w:rPr>
        <w:t xml:space="preserve"> </w:t>
      </w:r>
      <w:r>
        <w:t>vederea</w:t>
      </w:r>
      <w:r>
        <w:rPr>
          <w:spacing w:val="17"/>
        </w:rPr>
        <w:t xml:space="preserve"> </w:t>
      </w:r>
      <w:r>
        <w:t>asigurării</w:t>
      </w:r>
      <w:r>
        <w:rPr>
          <w:spacing w:val="13"/>
        </w:rPr>
        <w:t xml:space="preserve"> </w:t>
      </w:r>
      <w:r>
        <w:t>transparenţei</w:t>
      </w:r>
      <w:r>
        <w:rPr>
          <w:spacing w:val="12"/>
        </w:rPr>
        <w:t xml:space="preserve"> </w:t>
      </w:r>
      <w:r>
        <w:t>veniturilor</w:t>
      </w:r>
      <w:r>
        <w:rPr>
          <w:spacing w:val="18"/>
        </w:rPr>
        <w:t xml:space="preserve"> </w:t>
      </w:r>
      <w:r>
        <w:t>salariale,</w:t>
      </w:r>
      <w:r>
        <w:rPr>
          <w:spacing w:val="17"/>
        </w:rPr>
        <w:t xml:space="preserve"> </w:t>
      </w:r>
      <w:r>
        <w:t>conform</w:t>
      </w:r>
      <w:r>
        <w:rPr>
          <w:spacing w:val="21"/>
        </w:rPr>
        <w:t xml:space="preserve"> </w:t>
      </w:r>
      <w:r>
        <w:t>art.</w:t>
      </w:r>
      <w:r>
        <w:rPr>
          <w:spacing w:val="18"/>
        </w:rPr>
        <w:t xml:space="preserve"> </w:t>
      </w:r>
      <w:r>
        <w:t>33</w:t>
      </w:r>
      <w:r>
        <w:rPr>
          <w:spacing w:val="9"/>
        </w:rPr>
        <w:t xml:space="preserve"> </w:t>
      </w:r>
      <w:r>
        <w:t>din</w:t>
      </w:r>
    </w:p>
    <w:p w:rsidR="00547F11" w:rsidRDefault="00547F11" w:rsidP="00547F11">
      <w:pPr>
        <w:spacing w:before="2"/>
        <w:ind w:left="891" w:right="885"/>
        <w:jc w:val="center"/>
        <w:rPr>
          <w:b/>
          <w:i/>
        </w:rPr>
      </w:pPr>
      <w:r>
        <w:rPr>
          <w:b/>
          <w:i/>
        </w:rPr>
        <w:t>Legea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-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cadru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nr.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153/2017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privind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salarizarea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personalului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plătit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din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fonduri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publice</w:t>
      </w:r>
    </w:p>
    <w:p w:rsidR="00547F11" w:rsidRDefault="00547F11" w:rsidP="00547F11">
      <w:pPr>
        <w:pStyle w:val="BodyText"/>
        <w:rPr>
          <w:b/>
          <w:sz w:val="24"/>
        </w:rPr>
      </w:pPr>
    </w:p>
    <w:p w:rsidR="00547F11" w:rsidRDefault="00547F11" w:rsidP="00547F11">
      <w:pPr>
        <w:pStyle w:val="BodyText"/>
        <w:rPr>
          <w:b/>
          <w:sz w:val="21"/>
        </w:rPr>
      </w:pPr>
    </w:p>
    <w:p w:rsidR="00547F11" w:rsidRDefault="00547F11" w:rsidP="00547F11">
      <w:pPr>
        <w:pStyle w:val="Heading2"/>
        <w:spacing w:after="4" w:line="247" w:lineRule="auto"/>
        <w:jc w:val="left"/>
      </w:pPr>
      <w:r>
        <w:rPr>
          <w:b/>
        </w:rPr>
        <w:t>Funcţii</w:t>
      </w:r>
      <w:r>
        <w:rPr>
          <w:b/>
          <w:spacing w:val="38"/>
        </w:rPr>
        <w:t xml:space="preserve"> </w:t>
      </w:r>
      <w:r>
        <w:rPr>
          <w:b/>
        </w:rPr>
        <w:t>de</w:t>
      </w:r>
      <w:r>
        <w:rPr>
          <w:b/>
          <w:spacing w:val="37"/>
        </w:rPr>
        <w:t xml:space="preserve"> </w:t>
      </w:r>
      <w:r>
        <w:rPr>
          <w:b/>
        </w:rPr>
        <w:t>demnitate</w:t>
      </w:r>
      <w:r>
        <w:rPr>
          <w:b/>
          <w:spacing w:val="41"/>
        </w:rPr>
        <w:t xml:space="preserve"> </w:t>
      </w:r>
      <w:r>
        <w:rPr>
          <w:b/>
        </w:rPr>
        <w:t>publică</w:t>
      </w:r>
      <w:r>
        <w:rPr>
          <w:b/>
          <w:spacing w:val="35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indemnizația</w:t>
      </w:r>
      <w:r>
        <w:rPr>
          <w:spacing w:val="37"/>
        </w:rPr>
        <w:t xml:space="preserve"> </w:t>
      </w:r>
      <w:r>
        <w:t>lunară</w:t>
      </w:r>
      <w:r>
        <w:rPr>
          <w:spacing w:val="38"/>
        </w:rPr>
        <w:t xml:space="preserve"> </w:t>
      </w:r>
      <w:r>
        <w:t>stabilită</w:t>
      </w:r>
      <w:r>
        <w:rPr>
          <w:spacing w:val="37"/>
        </w:rPr>
        <w:t xml:space="preserve"> </w:t>
      </w:r>
      <w:r>
        <w:t>conform</w:t>
      </w:r>
      <w:r>
        <w:rPr>
          <w:spacing w:val="33"/>
        </w:rPr>
        <w:t xml:space="preserve"> </w:t>
      </w:r>
      <w:r>
        <w:t>Anexei</w:t>
      </w:r>
      <w:r>
        <w:rPr>
          <w:spacing w:val="36"/>
        </w:rPr>
        <w:t xml:space="preserve"> </w:t>
      </w:r>
      <w:r>
        <w:t>IX</w:t>
      </w:r>
      <w:r>
        <w:rPr>
          <w:spacing w:val="36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lit.</w:t>
      </w:r>
      <w:r>
        <w:rPr>
          <w:spacing w:val="39"/>
        </w:rPr>
        <w:t xml:space="preserve"> </w:t>
      </w:r>
      <w:r>
        <w:t>C</w:t>
      </w:r>
      <w:r>
        <w:rPr>
          <w:spacing w:val="38"/>
        </w:rPr>
        <w:t xml:space="preserve"> </w:t>
      </w:r>
      <w:r>
        <w:t>din</w:t>
      </w:r>
      <w:r>
        <w:rPr>
          <w:spacing w:val="-52"/>
        </w:rPr>
        <w:t xml:space="preserve"> </w:t>
      </w:r>
      <w:r>
        <w:t>Legea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cadru</w:t>
      </w:r>
      <w:r>
        <w:rPr>
          <w:spacing w:val="3"/>
        </w:rPr>
        <w:t xml:space="preserve"> </w:t>
      </w:r>
      <w:r>
        <w:t>153/2017,</w:t>
      </w:r>
      <w:r>
        <w:rPr>
          <w:spacing w:val="2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modificările</w:t>
      </w:r>
      <w:r>
        <w:rPr>
          <w:spacing w:val="5"/>
        </w:rPr>
        <w:t xml:space="preserve"> </w:t>
      </w:r>
      <w:r>
        <w:t>și completările</w:t>
      </w:r>
      <w:r>
        <w:rPr>
          <w:spacing w:val="5"/>
        </w:rPr>
        <w:t xml:space="preserve"> </w:t>
      </w:r>
      <w:r>
        <w:t>ulterioare:</w:t>
      </w: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3111"/>
        <w:gridCol w:w="2103"/>
        <w:gridCol w:w="3748"/>
      </w:tblGrid>
      <w:tr w:rsidR="00547F11" w:rsidTr="007E2C78">
        <w:trPr>
          <w:trHeight w:val="557"/>
        </w:trPr>
        <w:tc>
          <w:tcPr>
            <w:tcW w:w="382" w:type="dxa"/>
            <w:tcBorders>
              <w:bottom w:val="single" w:sz="4" w:space="0" w:color="000000"/>
              <w:right w:val="single" w:sz="4" w:space="0" w:color="000000"/>
            </w:tcBorders>
          </w:tcPr>
          <w:p w:rsidR="00547F11" w:rsidRDefault="00547F11" w:rsidP="007E2C78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547F11" w:rsidRDefault="00547F11" w:rsidP="007E2C78">
            <w:pPr>
              <w:pStyle w:val="TableParagraph"/>
              <w:spacing w:before="0"/>
              <w:ind w:left="79" w:right="68"/>
              <w:rPr>
                <w:sz w:val="17"/>
              </w:rPr>
            </w:pPr>
            <w:r>
              <w:rPr>
                <w:sz w:val="17"/>
              </w:rPr>
              <w:t>Nr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11" w:rsidRDefault="00547F11" w:rsidP="007E2C78">
            <w:pPr>
              <w:pStyle w:val="TableParagraph"/>
              <w:spacing w:before="163"/>
              <w:ind w:left="1108" w:right="109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Funcţia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11" w:rsidRDefault="00547F11" w:rsidP="007E2C78">
            <w:pPr>
              <w:pStyle w:val="TableParagraph"/>
              <w:spacing w:before="78"/>
              <w:ind w:left="493" w:right="351" w:hanging="113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Indemnizația </w:t>
            </w:r>
            <w:r>
              <w:rPr>
                <w:sz w:val="17"/>
              </w:rPr>
              <w:t>lunara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septembrie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2021</w:t>
            </w:r>
          </w:p>
        </w:tc>
        <w:tc>
          <w:tcPr>
            <w:tcW w:w="3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11" w:rsidRDefault="00547F11" w:rsidP="007E2C78">
            <w:pPr>
              <w:pStyle w:val="TableParagraph"/>
              <w:spacing w:before="6"/>
              <w:jc w:val="left"/>
              <w:rPr>
                <w:sz w:val="16"/>
              </w:rPr>
            </w:pPr>
          </w:p>
          <w:p w:rsidR="00547F11" w:rsidRDefault="00547F11" w:rsidP="007E2C78">
            <w:pPr>
              <w:pStyle w:val="TableParagraph"/>
              <w:spacing w:before="0"/>
              <w:ind w:left="378" w:right="361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Baza</w:t>
            </w:r>
            <w:r>
              <w:rPr>
                <w:b/>
                <w:i/>
                <w:spacing w:val="-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legala</w:t>
            </w:r>
            <w:r>
              <w:rPr>
                <w:b/>
                <w:i/>
                <w:spacing w:val="-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privind</w:t>
            </w:r>
            <w:r>
              <w:rPr>
                <w:b/>
                <w:i/>
                <w:spacing w:val="-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acordarea</w:t>
            </w:r>
            <w:r>
              <w:rPr>
                <w:b/>
                <w:i/>
                <w:spacing w:val="-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indemnizației</w:t>
            </w:r>
          </w:p>
        </w:tc>
      </w:tr>
      <w:tr w:rsidR="00547F11" w:rsidTr="007E2C78">
        <w:trPr>
          <w:trHeight w:val="47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11" w:rsidRDefault="00547F11" w:rsidP="007E2C78">
            <w:pPr>
              <w:pStyle w:val="TableParagraph"/>
              <w:spacing w:before="132"/>
              <w:ind w:left="14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11" w:rsidRDefault="00547F11" w:rsidP="007E2C78">
            <w:pPr>
              <w:pStyle w:val="TableParagraph"/>
              <w:spacing w:before="128"/>
              <w:ind w:left="1107" w:right="1092"/>
              <w:rPr>
                <w:sz w:val="18"/>
              </w:rPr>
            </w:pPr>
            <w:r>
              <w:rPr>
                <w:w w:val="105"/>
                <w:sz w:val="18"/>
              </w:rPr>
              <w:t>Primar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11" w:rsidRDefault="00547F11" w:rsidP="007E2C78">
            <w:pPr>
              <w:pStyle w:val="TableParagraph"/>
              <w:spacing w:before="128"/>
              <w:ind w:left="728" w:right="713"/>
              <w:rPr>
                <w:sz w:val="18"/>
              </w:rPr>
            </w:pPr>
            <w:r>
              <w:rPr>
                <w:w w:val="105"/>
                <w:sz w:val="18"/>
              </w:rPr>
              <w:t>8320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lei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11" w:rsidRDefault="00547F11" w:rsidP="007E2C78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547F11" w:rsidRDefault="00547F11" w:rsidP="007E2C78">
            <w:pPr>
              <w:pStyle w:val="TableParagraph"/>
              <w:spacing w:before="0"/>
              <w:ind w:left="379" w:right="361"/>
              <w:rPr>
                <w:i/>
                <w:sz w:val="15"/>
              </w:rPr>
            </w:pPr>
            <w:r>
              <w:rPr>
                <w:i/>
                <w:sz w:val="15"/>
              </w:rPr>
              <w:t>Legea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-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cadru nr.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153/2017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și OUG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nr.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226/2020</w:t>
            </w:r>
          </w:p>
        </w:tc>
      </w:tr>
      <w:tr w:rsidR="00547F11" w:rsidTr="007E2C78">
        <w:trPr>
          <w:trHeight w:val="467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11" w:rsidRDefault="00547F11" w:rsidP="007E2C78">
            <w:pPr>
              <w:pStyle w:val="TableParagraph"/>
              <w:spacing w:before="131"/>
              <w:ind w:left="14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11" w:rsidRDefault="00547F11" w:rsidP="007E2C78">
            <w:pPr>
              <w:pStyle w:val="TableParagraph"/>
              <w:spacing w:before="124"/>
              <w:ind w:left="1108" w:right="1092"/>
              <w:rPr>
                <w:sz w:val="18"/>
              </w:rPr>
            </w:pPr>
            <w:r>
              <w:rPr>
                <w:w w:val="105"/>
                <w:sz w:val="18"/>
              </w:rPr>
              <w:t>Viceprimar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11" w:rsidRDefault="00547F11" w:rsidP="007E2C78">
            <w:pPr>
              <w:pStyle w:val="TableParagraph"/>
              <w:spacing w:before="124"/>
              <w:ind w:left="728" w:right="713"/>
              <w:rPr>
                <w:sz w:val="18"/>
              </w:rPr>
            </w:pPr>
            <w:r>
              <w:rPr>
                <w:w w:val="105"/>
                <w:sz w:val="18"/>
              </w:rPr>
              <w:t>6240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lei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11" w:rsidRDefault="00547F11" w:rsidP="007E2C78">
            <w:pPr>
              <w:pStyle w:val="TableParagraph"/>
              <w:spacing w:before="143"/>
              <w:ind w:left="379" w:right="361"/>
              <w:rPr>
                <w:i/>
                <w:sz w:val="15"/>
              </w:rPr>
            </w:pPr>
            <w:r>
              <w:rPr>
                <w:i/>
                <w:sz w:val="15"/>
              </w:rPr>
              <w:t>Legea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-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cadru nr.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153/2017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și OUG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nr.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226/2020</w:t>
            </w:r>
          </w:p>
        </w:tc>
      </w:tr>
    </w:tbl>
    <w:p w:rsidR="00547F11" w:rsidRDefault="00547F11" w:rsidP="00547F11">
      <w:pPr>
        <w:pStyle w:val="BodyText"/>
        <w:spacing w:before="5"/>
        <w:rPr>
          <w:i w:val="0"/>
          <w:sz w:val="33"/>
        </w:rPr>
      </w:pPr>
    </w:p>
    <w:p w:rsidR="00547F11" w:rsidRDefault="00547F11" w:rsidP="00547F11">
      <w:pPr>
        <w:spacing w:line="244" w:lineRule="auto"/>
        <w:ind w:left="143" w:firstLine="664"/>
      </w:pPr>
      <w:r>
        <w:rPr>
          <w:b/>
        </w:rPr>
        <w:t>Funcţii</w:t>
      </w:r>
      <w:r>
        <w:rPr>
          <w:b/>
          <w:spacing w:val="13"/>
        </w:rPr>
        <w:t xml:space="preserve"> </w:t>
      </w:r>
      <w:r>
        <w:rPr>
          <w:b/>
        </w:rPr>
        <w:t>publice</w:t>
      </w:r>
      <w:r>
        <w:rPr>
          <w:b/>
          <w:spacing w:val="14"/>
        </w:rPr>
        <w:t xml:space="preserve"> </w:t>
      </w:r>
      <w:r>
        <w:rPr>
          <w:b/>
        </w:rPr>
        <w:t>și</w:t>
      </w:r>
      <w:r>
        <w:rPr>
          <w:b/>
          <w:spacing w:val="8"/>
        </w:rPr>
        <w:t xml:space="preserve"> </w:t>
      </w:r>
      <w:r>
        <w:rPr>
          <w:b/>
        </w:rPr>
        <w:t>funcții</w:t>
      </w:r>
      <w:r>
        <w:rPr>
          <w:b/>
          <w:spacing w:val="11"/>
        </w:rPr>
        <w:t xml:space="preserve"> </w:t>
      </w:r>
      <w:r>
        <w:rPr>
          <w:b/>
        </w:rPr>
        <w:t>contractuale</w:t>
      </w:r>
      <w:r>
        <w:rPr>
          <w:b/>
          <w:spacing w:val="16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drepturi</w:t>
      </w:r>
      <w:r>
        <w:rPr>
          <w:spacing w:val="14"/>
        </w:rPr>
        <w:t xml:space="preserve"> </w:t>
      </w:r>
      <w:r>
        <w:t>salariale</w:t>
      </w:r>
      <w:r>
        <w:rPr>
          <w:spacing w:val="13"/>
        </w:rPr>
        <w:t xml:space="preserve"> </w:t>
      </w:r>
      <w:r>
        <w:t>stabilite</w:t>
      </w:r>
      <w:r>
        <w:rPr>
          <w:spacing w:val="20"/>
        </w:rPr>
        <w:t xml:space="preserve"> </w:t>
      </w:r>
      <w:r>
        <w:t>conform</w:t>
      </w:r>
      <w:r>
        <w:rPr>
          <w:spacing w:val="22"/>
        </w:rPr>
        <w:t xml:space="preserve"> </w:t>
      </w:r>
      <w:r>
        <w:t>art.</w:t>
      </w:r>
      <w:r>
        <w:rPr>
          <w:spacing w:val="13"/>
        </w:rPr>
        <w:t xml:space="preserve"> </w:t>
      </w:r>
      <w:r>
        <w:t>11</w:t>
      </w:r>
      <w:r>
        <w:rPr>
          <w:spacing w:val="11"/>
        </w:rPr>
        <w:t xml:space="preserve"> </w:t>
      </w:r>
      <w:r>
        <w:t>din</w:t>
      </w:r>
      <w:r>
        <w:rPr>
          <w:spacing w:val="13"/>
        </w:rPr>
        <w:t xml:space="preserve"> </w:t>
      </w:r>
      <w:r>
        <w:t>Legea</w:t>
      </w:r>
      <w:r>
        <w:rPr>
          <w:spacing w:val="13"/>
        </w:rPr>
        <w:t xml:space="preserve"> </w:t>
      </w:r>
      <w:r>
        <w:t>-</w:t>
      </w:r>
      <w:r>
        <w:rPr>
          <w:spacing w:val="-52"/>
        </w:rPr>
        <w:t xml:space="preserve"> </w:t>
      </w:r>
      <w:r>
        <w:t>cadru</w:t>
      </w:r>
      <w:r>
        <w:rPr>
          <w:spacing w:val="2"/>
        </w:rPr>
        <w:t xml:space="preserve"> </w:t>
      </w:r>
      <w:r>
        <w:t>153/2017,</w:t>
      </w:r>
      <w:r>
        <w:rPr>
          <w:spacing w:val="2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modificările</w:t>
      </w:r>
      <w:r>
        <w:rPr>
          <w:spacing w:val="3"/>
        </w:rPr>
        <w:t xml:space="preserve"> </w:t>
      </w:r>
      <w:r>
        <w:t>și completările</w:t>
      </w:r>
      <w:r>
        <w:rPr>
          <w:spacing w:val="4"/>
        </w:rPr>
        <w:t xml:space="preserve"> </w:t>
      </w:r>
      <w:r>
        <w:t>ulterioare:</w:t>
      </w:r>
    </w:p>
    <w:p w:rsidR="00547F11" w:rsidRDefault="00547F11" w:rsidP="00547F11">
      <w:pPr>
        <w:pStyle w:val="BodyText"/>
        <w:spacing w:before="3"/>
        <w:rPr>
          <w:i w:val="0"/>
          <w:sz w:val="23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3126"/>
        <w:gridCol w:w="781"/>
        <w:gridCol w:w="1449"/>
        <w:gridCol w:w="3593"/>
      </w:tblGrid>
      <w:tr w:rsidR="00547F11" w:rsidTr="007E2C78">
        <w:trPr>
          <w:trHeight w:val="508"/>
        </w:trPr>
        <w:tc>
          <w:tcPr>
            <w:tcW w:w="391" w:type="dxa"/>
          </w:tcPr>
          <w:p w:rsidR="00547F11" w:rsidRDefault="00547F11" w:rsidP="007E2C78">
            <w:pPr>
              <w:pStyle w:val="TableParagraph"/>
              <w:spacing w:before="150"/>
              <w:ind w:right="95"/>
              <w:jc w:val="right"/>
              <w:rPr>
                <w:sz w:val="17"/>
              </w:rPr>
            </w:pPr>
            <w:r>
              <w:rPr>
                <w:sz w:val="17"/>
              </w:rPr>
              <w:t>Nr</w:t>
            </w:r>
          </w:p>
        </w:tc>
        <w:tc>
          <w:tcPr>
            <w:tcW w:w="3126" w:type="dxa"/>
          </w:tcPr>
          <w:p w:rsidR="00547F11" w:rsidRDefault="00547F11" w:rsidP="007E2C78">
            <w:pPr>
              <w:pStyle w:val="TableParagraph"/>
              <w:spacing w:before="139"/>
              <w:ind w:left="401" w:right="38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Funcţia</w:t>
            </w:r>
          </w:p>
        </w:tc>
        <w:tc>
          <w:tcPr>
            <w:tcW w:w="781" w:type="dxa"/>
          </w:tcPr>
          <w:p w:rsidR="00547F11" w:rsidRDefault="00547F11" w:rsidP="007E2C78">
            <w:pPr>
              <w:pStyle w:val="TableParagraph"/>
              <w:spacing w:before="78"/>
              <w:ind w:left="128" w:right="72" w:hanging="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Număr posturi</w:t>
            </w:r>
          </w:p>
        </w:tc>
        <w:tc>
          <w:tcPr>
            <w:tcW w:w="1449" w:type="dxa"/>
          </w:tcPr>
          <w:p w:rsidR="00547F11" w:rsidRDefault="00547F11" w:rsidP="007E2C78">
            <w:pPr>
              <w:pStyle w:val="TableParagraph"/>
              <w:spacing w:before="78"/>
              <w:ind w:left="201" w:right="181" w:firstLine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Salariu de baza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decembrie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3593" w:type="dxa"/>
          </w:tcPr>
          <w:p w:rsidR="00547F11" w:rsidRDefault="00547F11" w:rsidP="007E2C78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:rsidR="00547F11" w:rsidRDefault="00547F11" w:rsidP="007E2C78">
            <w:pPr>
              <w:pStyle w:val="TableParagraph"/>
              <w:spacing w:before="0"/>
              <w:ind w:left="284" w:right="26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Baza</w:t>
            </w:r>
            <w:r>
              <w:rPr>
                <w:b/>
                <w:i/>
                <w:spacing w:val="-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legala</w:t>
            </w:r>
            <w:r>
              <w:rPr>
                <w:b/>
                <w:i/>
                <w:spacing w:val="-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privind</w:t>
            </w:r>
            <w:r>
              <w:rPr>
                <w:b/>
                <w:i/>
                <w:spacing w:val="-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acordarea</w:t>
            </w:r>
            <w:r>
              <w:rPr>
                <w:b/>
                <w:i/>
                <w:spacing w:val="-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salariului de</w:t>
            </w:r>
            <w:r>
              <w:rPr>
                <w:b/>
                <w:i/>
                <w:spacing w:val="-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bază</w:t>
            </w:r>
          </w:p>
        </w:tc>
      </w:tr>
      <w:tr w:rsidR="00547F11" w:rsidTr="007E2C78">
        <w:trPr>
          <w:trHeight w:val="508"/>
        </w:trPr>
        <w:tc>
          <w:tcPr>
            <w:tcW w:w="391" w:type="dxa"/>
          </w:tcPr>
          <w:p w:rsidR="00547F11" w:rsidRDefault="00547F11" w:rsidP="00547F11">
            <w:pPr>
              <w:pStyle w:val="TableParagraph"/>
              <w:spacing w:before="150"/>
              <w:ind w:right="95"/>
              <w:rPr>
                <w:sz w:val="17"/>
              </w:rPr>
            </w:pPr>
            <w:r>
              <w:rPr>
                <w:sz w:val="17"/>
              </w:rPr>
              <w:t xml:space="preserve">    3</w:t>
            </w:r>
          </w:p>
        </w:tc>
        <w:tc>
          <w:tcPr>
            <w:tcW w:w="3126" w:type="dxa"/>
          </w:tcPr>
          <w:p w:rsidR="00547F11" w:rsidRPr="00547F11" w:rsidRDefault="00547F11" w:rsidP="007E2C78">
            <w:pPr>
              <w:pStyle w:val="TableParagraph"/>
              <w:spacing w:before="139"/>
              <w:ind w:left="401" w:right="386"/>
              <w:rPr>
                <w:w w:val="105"/>
                <w:sz w:val="20"/>
              </w:rPr>
            </w:pPr>
            <w:r w:rsidRPr="00547F11">
              <w:rPr>
                <w:w w:val="105"/>
                <w:sz w:val="20"/>
              </w:rPr>
              <w:t>Secretar genereral u.a.t.</w:t>
            </w:r>
          </w:p>
        </w:tc>
        <w:tc>
          <w:tcPr>
            <w:tcW w:w="781" w:type="dxa"/>
          </w:tcPr>
          <w:p w:rsidR="00547F11" w:rsidRDefault="00547F11" w:rsidP="007E2C78">
            <w:pPr>
              <w:pStyle w:val="TableParagraph"/>
              <w:spacing w:before="78"/>
              <w:ind w:left="128" w:right="72" w:hanging="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     </w:t>
            </w:r>
            <w:r>
              <w:rPr>
                <w:sz w:val="20"/>
                <w:szCs w:val="20"/>
              </w:rPr>
              <w:t>1</w:t>
            </w:r>
            <w:r>
              <w:rPr>
                <w:b/>
                <w:sz w:val="15"/>
              </w:rPr>
              <w:t xml:space="preserve"> </w:t>
            </w:r>
          </w:p>
        </w:tc>
        <w:tc>
          <w:tcPr>
            <w:tcW w:w="1449" w:type="dxa"/>
          </w:tcPr>
          <w:p w:rsidR="00547F11" w:rsidRPr="000527D2" w:rsidRDefault="000527D2" w:rsidP="007E2C78">
            <w:pPr>
              <w:pStyle w:val="TableParagraph"/>
              <w:spacing w:before="78"/>
              <w:ind w:left="201" w:right="181" w:firstLine="28"/>
              <w:jc w:val="left"/>
              <w:rPr>
                <w:sz w:val="20"/>
                <w:szCs w:val="20"/>
              </w:rPr>
            </w:pPr>
            <w:r>
              <w:rPr>
                <w:b/>
                <w:sz w:val="15"/>
              </w:rPr>
              <w:t xml:space="preserve">       </w:t>
            </w:r>
            <w:r>
              <w:rPr>
                <w:sz w:val="20"/>
                <w:szCs w:val="20"/>
              </w:rPr>
              <w:t>6240</w:t>
            </w:r>
          </w:p>
        </w:tc>
        <w:tc>
          <w:tcPr>
            <w:tcW w:w="3593" w:type="dxa"/>
          </w:tcPr>
          <w:p w:rsidR="00547F11" w:rsidRDefault="000527D2" w:rsidP="007E2C78">
            <w:pPr>
              <w:pStyle w:val="TableParagraph"/>
              <w:spacing w:before="3"/>
              <w:jc w:val="left"/>
              <w:rPr>
                <w:sz w:val="14"/>
              </w:rPr>
            </w:pPr>
            <w:r>
              <w:rPr>
                <w:i/>
                <w:sz w:val="15"/>
              </w:rPr>
              <w:t xml:space="preserve">           </w:t>
            </w:r>
            <w:r>
              <w:rPr>
                <w:i/>
                <w:sz w:val="15"/>
              </w:rPr>
              <w:t>Legea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-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cadru nr.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153/2017</w:t>
            </w:r>
            <w:r>
              <w:rPr>
                <w:i/>
                <w:spacing w:val="36"/>
                <w:sz w:val="15"/>
              </w:rPr>
              <w:t xml:space="preserve"> </w:t>
            </w:r>
            <w:r>
              <w:rPr>
                <w:i/>
                <w:sz w:val="15"/>
              </w:rPr>
              <w:t>si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HCL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nr.</w:t>
            </w:r>
            <w:r>
              <w:rPr>
                <w:i/>
                <w:spacing w:val="-1"/>
                <w:sz w:val="15"/>
              </w:rPr>
              <w:t xml:space="preserve"> </w:t>
            </w:r>
            <w:r w:rsidR="006D71AC">
              <w:rPr>
                <w:i/>
                <w:sz w:val="15"/>
              </w:rPr>
              <w:t>11</w:t>
            </w:r>
            <w:r>
              <w:rPr>
                <w:i/>
                <w:sz w:val="15"/>
              </w:rPr>
              <w:t>/</w:t>
            </w:r>
            <w:r w:rsidR="006D71AC">
              <w:rPr>
                <w:i/>
                <w:sz w:val="15"/>
              </w:rPr>
              <w:t>12.02.</w:t>
            </w:r>
            <w:r>
              <w:rPr>
                <w:i/>
                <w:sz w:val="15"/>
              </w:rPr>
              <w:t>2019</w:t>
            </w:r>
          </w:p>
        </w:tc>
      </w:tr>
      <w:tr w:rsidR="00547F11" w:rsidTr="007E2C78">
        <w:trPr>
          <w:trHeight w:val="376"/>
        </w:trPr>
        <w:tc>
          <w:tcPr>
            <w:tcW w:w="391" w:type="dxa"/>
          </w:tcPr>
          <w:p w:rsidR="00547F11" w:rsidRDefault="00547F11" w:rsidP="007E2C78">
            <w:pPr>
              <w:pStyle w:val="TableParagraph"/>
              <w:spacing w:before="79"/>
              <w:ind w:right="91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126" w:type="dxa"/>
          </w:tcPr>
          <w:p w:rsidR="00547F11" w:rsidRDefault="00547F11" w:rsidP="007E2C78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inspector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grad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profesional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superior</w:t>
            </w:r>
          </w:p>
        </w:tc>
        <w:tc>
          <w:tcPr>
            <w:tcW w:w="781" w:type="dxa"/>
          </w:tcPr>
          <w:p w:rsidR="00547F11" w:rsidRDefault="00547F11" w:rsidP="007E2C78">
            <w:pPr>
              <w:pStyle w:val="TableParagraph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449" w:type="dxa"/>
          </w:tcPr>
          <w:p w:rsidR="00547F11" w:rsidRDefault="00547F11" w:rsidP="007E2C78">
            <w:pPr>
              <w:pStyle w:val="TableParagraph"/>
              <w:ind w:right="48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6032+CFP208=6240</w:t>
            </w:r>
          </w:p>
        </w:tc>
        <w:tc>
          <w:tcPr>
            <w:tcW w:w="3593" w:type="dxa"/>
          </w:tcPr>
          <w:p w:rsidR="00547F11" w:rsidRDefault="00547F11" w:rsidP="007E2C78">
            <w:pPr>
              <w:pStyle w:val="TableParagraph"/>
              <w:spacing w:before="95"/>
              <w:ind w:left="284" w:right="266"/>
              <w:rPr>
                <w:i/>
                <w:sz w:val="15"/>
              </w:rPr>
            </w:pPr>
            <w:r>
              <w:rPr>
                <w:i/>
                <w:sz w:val="15"/>
              </w:rPr>
              <w:t>Legea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-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cadru nr.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153/2017</w:t>
            </w:r>
            <w:r>
              <w:rPr>
                <w:i/>
                <w:spacing w:val="36"/>
                <w:sz w:val="15"/>
              </w:rPr>
              <w:t xml:space="preserve"> </w:t>
            </w:r>
            <w:r>
              <w:rPr>
                <w:i/>
                <w:sz w:val="15"/>
              </w:rPr>
              <w:t>si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HCL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nr.</w:t>
            </w:r>
            <w:r>
              <w:rPr>
                <w:i/>
                <w:spacing w:val="-1"/>
                <w:sz w:val="15"/>
              </w:rPr>
              <w:t xml:space="preserve"> </w:t>
            </w:r>
            <w:r w:rsidR="006D71AC">
              <w:rPr>
                <w:i/>
                <w:sz w:val="15"/>
              </w:rPr>
              <w:t>11</w:t>
            </w:r>
            <w:r>
              <w:rPr>
                <w:i/>
                <w:sz w:val="15"/>
              </w:rPr>
              <w:t>/2019</w:t>
            </w:r>
          </w:p>
        </w:tc>
      </w:tr>
      <w:tr w:rsidR="00547F11" w:rsidTr="007E2C78">
        <w:trPr>
          <w:trHeight w:val="453"/>
        </w:trPr>
        <w:tc>
          <w:tcPr>
            <w:tcW w:w="391" w:type="dxa"/>
          </w:tcPr>
          <w:p w:rsidR="00547F11" w:rsidRDefault="00547F11" w:rsidP="007E2C78">
            <w:pPr>
              <w:pStyle w:val="TableParagraph"/>
              <w:spacing w:before="117"/>
              <w:ind w:right="91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3126" w:type="dxa"/>
          </w:tcPr>
          <w:p w:rsidR="00547F11" w:rsidRDefault="00547F11" w:rsidP="007E2C78">
            <w:pPr>
              <w:pStyle w:val="TableParagraph"/>
              <w:spacing w:before="108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inspector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grad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profesional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superior</w:t>
            </w:r>
          </w:p>
        </w:tc>
        <w:tc>
          <w:tcPr>
            <w:tcW w:w="781" w:type="dxa"/>
          </w:tcPr>
          <w:p w:rsidR="00547F11" w:rsidRDefault="00547F11" w:rsidP="007E2C78">
            <w:pPr>
              <w:pStyle w:val="TableParagraph"/>
              <w:spacing w:before="108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449" w:type="dxa"/>
          </w:tcPr>
          <w:p w:rsidR="00547F11" w:rsidRPr="004C3001" w:rsidRDefault="00547F11" w:rsidP="007E2C78">
            <w:pPr>
              <w:pStyle w:val="TableParagraph"/>
              <w:spacing w:before="7" w:line="196" w:lineRule="exact"/>
              <w:ind w:left="27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D71AC">
              <w:rPr>
                <w:sz w:val="20"/>
                <w:szCs w:val="20"/>
              </w:rPr>
              <w:t>5678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93" w:type="dxa"/>
          </w:tcPr>
          <w:p w:rsidR="00547F11" w:rsidRDefault="00547F11" w:rsidP="007E2C78">
            <w:pPr>
              <w:pStyle w:val="TableParagraph"/>
              <w:spacing w:before="135"/>
              <w:ind w:left="284" w:right="266"/>
              <w:rPr>
                <w:i/>
                <w:sz w:val="15"/>
              </w:rPr>
            </w:pPr>
            <w:r>
              <w:rPr>
                <w:i/>
                <w:sz w:val="15"/>
              </w:rPr>
              <w:t>Legea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-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cadru nr.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153/2017</w:t>
            </w:r>
            <w:r>
              <w:rPr>
                <w:i/>
                <w:spacing w:val="36"/>
                <w:sz w:val="15"/>
              </w:rPr>
              <w:t xml:space="preserve"> </w:t>
            </w:r>
            <w:r>
              <w:rPr>
                <w:i/>
                <w:sz w:val="15"/>
              </w:rPr>
              <w:t>si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HCL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nr.</w:t>
            </w:r>
            <w:r>
              <w:rPr>
                <w:i/>
                <w:spacing w:val="-1"/>
                <w:sz w:val="15"/>
              </w:rPr>
              <w:t xml:space="preserve"> </w:t>
            </w:r>
            <w:r w:rsidR="006D71AC">
              <w:rPr>
                <w:i/>
                <w:sz w:val="15"/>
              </w:rPr>
              <w:t>11</w:t>
            </w:r>
            <w:r>
              <w:rPr>
                <w:i/>
                <w:sz w:val="15"/>
              </w:rPr>
              <w:t>/2019</w:t>
            </w:r>
          </w:p>
        </w:tc>
      </w:tr>
      <w:tr w:rsidR="00547F11" w:rsidTr="007E2C78">
        <w:trPr>
          <w:trHeight w:val="374"/>
        </w:trPr>
        <w:tc>
          <w:tcPr>
            <w:tcW w:w="391" w:type="dxa"/>
          </w:tcPr>
          <w:p w:rsidR="00547F11" w:rsidRDefault="00547F11" w:rsidP="007E2C78">
            <w:pPr>
              <w:pStyle w:val="TableParagraph"/>
              <w:spacing w:before="79"/>
              <w:ind w:right="91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3126" w:type="dxa"/>
          </w:tcPr>
          <w:p w:rsidR="00547F11" w:rsidRDefault="00547F11" w:rsidP="007E2C78">
            <w:pPr>
              <w:pStyle w:val="TableParagraph"/>
              <w:spacing w:before="67"/>
              <w:ind w:left="115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inspector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grad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profesional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principal</w:t>
            </w:r>
          </w:p>
        </w:tc>
        <w:tc>
          <w:tcPr>
            <w:tcW w:w="781" w:type="dxa"/>
          </w:tcPr>
          <w:p w:rsidR="00547F11" w:rsidRDefault="00547F11" w:rsidP="007E2C78">
            <w:pPr>
              <w:pStyle w:val="TableParagraph"/>
              <w:spacing w:before="67"/>
              <w:ind w:left="6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449" w:type="dxa"/>
          </w:tcPr>
          <w:p w:rsidR="00547F11" w:rsidRDefault="00547F11" w:rsidP="007E2C78">
            <w:pPr>
              <w:pStyle w:val="TableParagraph"/>
              <w:spacing w:before="67"/>
              <w:ind w:left="491" w:right="480"/>
              <w:rPr>
                <w:sz w:val="20"/>
              </w:rPr>
            </w:pPr>
            <w:r>
              <w:rPr>
                <w:w w:val="105"/>
                <w:sz w:val="20"/>
              </w:rPr>
              <w:t>5054</w:t>
            </w:r>
          </w:p>
        </w:tc>
        <w:tc>
          <w:tcPr>
            <w:tcW w:w="3593" w:type="dxa"/>
          </w:tcPr>
          <w:p w:rsidR="00547F11" w:rsidRDefault="00547F11" w:rsidP="007E2C78">
            <w:pPr>
              <w:pStyle w:val="TableParagraph"/>
              <w:spacing w:before="97"/>
              <w:ind w:left="284" w:right="266"/>
              <w:rPr>
                <w:i/>
                <w:sz w:val="15"/>
              </w:rPr>
            </w:pPr>
            <w:r>
              <w:rPr>
                <w:i/>
                <w:sz w:val="15"/>
              </w:rPr>
              <w:t>Legea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-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cadru nr.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153/2017</w:t>
            </w:r>
            <w:r>
              <w:rPr>
                <w:i/>
                <w:spacing w:val="36"/>
                <w:sz w:val="15"/>
              </w:rPr>
              <w:t xml:space="preserve"> </w:t>
            </w:r>
            <w:r>
              <w:rPr>
                <w:i/>
                <w:sz w:val="15"/>
              </w:rPr>
              <w:t>si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HCL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nr.</w:t>
            </w:r>
            <w:r>
              <w:rPr>
                <w:i/>
                <w:spacing w:val="-1"/>
                <w:sz w:val="15"/>
              </w:rPr>
              <w:t xml:space="preserve"> </w:t>
            </w:r>
            <w:r w:rsidR="006D71AC">
              <w:rPr>
                <w:i/>
                <w:sz w:val="15"/>
              </w:rPr>
              <w:t>11</w:t>
            </w:r>
            <w:r>
              <w:rPr>
                <w:i/>
                <w:sz w:val="15"/>
              </w:rPr>
              <w:t>/2019</w:t>
            </w:r>
          </w:p>
        </w:tc>
      </w:tr>
      <w:tr w:rsidR="00547F11" w:rsidTr="007E2C78">
        <w:trPr>
          <w:trHeight w:val="376"/>
        </w:trPr>
        <w:tc>
          <w:tcPr>
            <w:tcW w:w="391" w:type="dxa"/>
          </w:tcPr>
          <w:p w:rsidR="00547F11" w:rsidRDefault="00547F11" w:rsidP="00547F11">
            <w:pPr>
              <w:pStyle w:val="TableParagraph"/>
              <w:spacing w:before="79"/>
              <w:ind w:right="91"/>
              <w:rPr>
                <w:w w:val="103"/>
                <w:sz w:val="18"/>
              </w:rPr>
            </w:pPr>
            <w:r>
              <w:rPr>
                <w:w w:val="103"/>
                <w:sz w:val="18"/>
              </w:rPr>
              <w:t xml:space="preserve">   7</w:t>
            </w:r>
          </w:p>
        </w:tc>
        <w:tc>
          <w:tcPr>
            <w:tcW w:w="3126" w:type="dxa"/>
          </w:tcPr>
          <w:p w:rsidR="00547F11" w:rsidRDefault="00547F11" w:rsidP="007E2C78">
            <w:pPr>
              <w:pStyle w:val="TableParagraph"/>
              <w:jc w:val="left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  Agent turism</w:t>
            </w:r>
          </w:p>
        </w:tc>
        <w:tc>
          <w:tcPr>
            <w:tcW w:w="781" w:type="dxa"/>
          </w:tcPr>
          <w:p w:rsidR="00547F11" w:rsidRDefault="00547F11" w:rsidP="007E2C78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49" w:type="dxa"/>
          </w:tcPr>
          <w:p w:rsidR="00547F11" w:rsidRDefault="00547F11" w:rsidP="007E2C78">
            <w:pPr>
              <w:pStyle w:val="TableParagraph"/>
              <w:ind w:left="495" w:right="477"/>
              <w:jc w:val="left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3619</w:t>
            </w:r>
          </w:p>
        </w:tc>
        <w:tc>
          <w:tcPr>
            <w:tcW w:w="3593" w:type="dxa"/>
          </w:tcPr>
          <w:p w:rsidR="00547F11" w:rsidRDefault="00547F11" w:rsidP="007E2C78">
            <w:pPr>
              <w:pStyle w:val="TableParagraph"/>
              <w:spacing w:before="99"/>
              <w:ind w:left="284" w:right="266"/>
              <w:rPr>
                <w:i/>
                <w:sz w:val="15"/>
              </w:rPr>
            </w:pPr>
            <w:r>
              <w:rPr>
                <w:i/>
                <w:sz w:val="15"/>
              </w:rPr>
              <w:t>Legea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-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cadru nr.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153/2017</w:t>
            </w:r>
            <w:r>
              <w:rPr>
                <w:i/>
                <w:spacing w:val="36"/>
                <w:sz w:val="15"/>
              </w:rPr>
              <w:t xml:space="preserve"> </w:t>
            </w:r>
            <w:r>
              <w:rPr>
                <w:i/>
                <w:sz w:val="15"/>
              </w:rPr>
              <w:t>si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HCL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nr.</w:t>
            </w:r>
            <w:r>
              <w:rPr>
                <w:i/>
                <w:spacing w:val="-1"/>
                <w:sz w:val="15"/>
              </w:rPr>
              <w:t xml:space="preserve"> </w:t>
            </w:r>
            <w:r w:rsidR="006D71AC">
              <w:rPr>
                <w:i/>
                <w:sz w:val="15"/>
              </w:rPr>
              <w:t>11</w:t>
            </w:r>
            <w:r>
              <w:rPr>
                <w:i/>
                <w:sz w:val="15"/>
              </w:rPr>
              <w:t>/2019</w:t>
            </w:r>
          </w:p>
        </w:tc>
      </w:tr>
      <w:tr w:rsidR="00547F11" w:rsidTr="007E2C78">
        <w:trPr>
          <w:trHeight w:val="376"/>
        </w:trPr>
        <w:tc>
          <w:tcPr>
            <w:tcW w:w="391" w:type="dxa"/>
          </w:tcPr>
          <w:p w:rsidR="00547F11" w:rsidRDefault="00547F11" w:rsidP="007E2C78">
            <w:pPr>
              <w:pStyle w:val="TableParagraph"/>
              <w:spacing w:before="79"/>
              <w:ind w:right="91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3126" w:type="dxa"/>
          </w:tcPr>
          <w:p w:rsidR="00547F11" w:rsidRDefault="00547F11" w:rsidP="007E2C78">
            <w:pPr>
              <w:pStyle w:val="TableParagraph"/>
              <w:jc w:val="left"/>
              <w:rPr>
                <w:sz w:val="18"/>
              </w:rPr>
            </w:pPr>
            <w:r>
              <w:rPr>
                <w:w w:val="105"/>
                <w:sz w:val="20"/>
              </w:rPr>
              <w:t xml:space="preserve">  Ghid turistic</w:t>
            </w:r>
          </w:p>
        </w:tc>
        <w:tc>
          <w:tcPr>
            <w:tcW w:w="781" w:type="dxa"/>
          </w:tcPr>
          <w:p w:rsidR="00547F11" w:rsidRDefault="00547F11" w:rsidP="007E2C78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47F11" w:rsidRDefault="00547F11" w:rsidP="00547F11">
            <w:pPr>
              <w:pStyle w:val="TableParagraph"/>
              <w:ind w:left="11"/>
              <w:jc w:val="left"/>
              <w:rPr>
                <w:sz w:val="20"/>
              </w:rPr>
            </w:pPr>
          </w:p>
        </w:tc>
        <w:tc>
          <w:tcPr>
            <w:tcW w:w="1449" w:type="dxa"/>
          </w:tcPr>
          <w:p w:rsidR="00547F11" w:rsidRDefault="00547F11" w:rsidP="007E2C78">
            <w:pPr>
              <w:pStyle w:val="TableParagraph"/>
              <w:ind w:left="495" w:right="47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3619</w:t>
            </w:r>
          </w:p>
        </w:tc>
        <w:tc>
          <w:tcPr>
            <w:tcW w:w="3593" w:type="dxa"/>
          </w:tcPr>
          <w:p w:rsidR="00547F11" w:rsidRDefault="00547F11" w:rsidP="007E2C78">
            <w:pPr>
              <w:pStyle w:val="TableParagraph"/>
              <w:spacing w:before="99"/>
              <w:ind w:left="284" w:right="266"/>
              <w:rPr>
                <w:i/>
                <w:sz w:val="15"/>
              </w:rPr>
            </w:pPr>
            <w:r>
              <w:rPr>
                <w:i/>
                <w:sz w:val="15"/>
              </w:rPr>
              <w:t>Legea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-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cadru nr.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153/2017</w:t>
            </w:r>
            <w:r>
              <w:rPr>
                <w:i/>
                <w:spacing w:val="36"/>
                <w:sz w:val="15"/>
              </w:rPr>
              <w:t xml:space="preserve"> </w:t>
            </w:r>
            <w:r>
              <w:rPr>
                <w:i/>
                <w:sz w:val="15"/>
              </w:rPr>
              <w:t>si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HCL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nr.</w:t>
            </w:r>
            <w:r>
              <w:rPr>
                <w:i/>
                <w:spacing w:val="-1"/>
                <w:sz w:val="15"/>
              </w:rPr>
              <w:t xml:space="preserve"> </w:t>
            </w:r>
            <w:r w:rsidR="006D71AC">
              <w:rPr>
                <w:i/>
                <w:sz w:val="15"/>
              </w:rPr>
              <w:t>11</w:t>
            </w:r>
            <w:r>
              <w:rPr>
                <w:i/>
                <w:sz w:val="15"/>
              </w:rPr>
              <w:t>/2019</w:t>
            </w:r>
          </w:p>
        </w:tc>
      </w:tr>
      <w:tr w:rsidR="00547F11" w:rsidTr="007E2C78">
        <w:trPr>
          <w:trHeight w:val="412"/>
        </w:trPr>
        <w:tc>
          <w:tcPr>
            <w:tcW w:w="391" w:type="dxa"/>
          </w:tcPr>
          <w:p w:rsidR="00547F11" w:rsidRDefault="00A84EA0" w:rsidP="00547F11">
            <w:pPr>
              <w:pStyle w:val="TableParagraph"/>
              <w:spacing w:before="98"/>
              <w:ind w:right="91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3126" w:type="dxa"/>
          </w:tcPr>
          <w:p w:rsidR="00547F11" w:rsidRDefault="00547F11" w:rsidP="00547F11">
            <w:pPr>
              <w:pStyle w:val="TableParagraph"/>
              <w:spacing w:before="8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Paznic</w:t>
            </w:r>
          </w:p>
        </w:tc>
        <w:tc>
          <w:tcPr>
            <w:tcW w:w="781" w:type="dxa"/>
          </w:tcPr>
          <w:p w:rsidR="00547F11" w:rsidRDefault="00547F11" w:rsidP="007E2C78">
            <w:pPr>
              <w:pStyle w:val="TableParagraph"/>
              <w:spacing w:before="89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49" w:type="dxa"/>
          </w:tcPr>
          <w:p w:rsidR="00547F11" w:rsidRDefault="00547F11" w:rsidP="00547F11">
            <w:pPr>
              <w:pStyle w:val="TableParagraph"/>
              <w:spacing w:before="89"/>
              <w:ind w:right="48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4030</w:t>
            </w:r>
          </w:p>
        </w:tc>
        <w:tc>
          <w:tcPr>
            <w:tcW w:w="3593" w:type="dxa"/>
          </w:tcPr>
          <w:p w:rsidR="00547F11" w:rsidRDefault="00547F11" w:rsidP="007E2C78">
            <w:pPr>
              <w:pStyle w:val="TableParagraph"/>
              <w:spacing w:before="114"/>
              <w:ind w:left="284" w:right="266"/>
              <w:rPr>
                <w:i/>
                <w:sz w:val="15"/>
              </w:rPr>
            </w:pPr>
            <w:r>
              <w:rPr>
                <w:i/>
                <w:sz w:val="15"/>
              </w:rPr>
              <w:t>Legea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-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cadru nr.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153/2017</w:t>
            </w:r>
            <w:r>
              <w:rPr>
                <w:i/>
                <w:spacing w:val="36"/>
                <w:sz w:val="15"/>
              </w:rPr>
              <w:t xml:space="preserve"> </w:t>
            </w:r>
            <w:r>
              <w:rPr>
                <w:i/>
                <w:sz w:val="15"/>
              </w:rPr>
              <w:t>si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HCL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nr.</w:t>
            </w:r>
            <w:r>
              <w:rPr>
                <w:i/>
                <w:spacing w:val="-1"/>
                <w:sz w:val="15"/>
              </w:rPr>
              <w:t xml:space="preserve"> </w:t>
            </w:r>
            <w:r w:rsidR="006D71AC">
              <w:rPr>
                <w:i/>
                <w:sz w:val="15"/>
              </w:rPr>
              <w:t>11</w:t>
            </w:r>
            <w:r>
              <w:rPr>
                <w:i/>
                <w:sz w:val="15"/>
              </w:rPr>
              <w:t>/2019</w:t>
            </w:r>
          </w:p>
        </w:tc>
      </w:tr>
      <w:tr w:rsidR="00547F11" w:rsidTr="007E2C78">
        <w:trPr>
          <w:trHeight w:val="375"/>
        </w:trPr>
        <w:tc>
          <w:tcPr>
            <w:tcW w:w="391" w:type="dxa"/>
          </w:tcPr>
          <w:p w:rsidR="00547F11" w:rsidRDefault="00A84EA0" w:rsidP="00547F11">
            <w:pPr>
              <w:pStyle w:val="TableParagraph"/>
              <w:spacing w:before="79"/>
              <w:ind w:right="91"/>
              <w:rPr>
                <w:sz w:val="18"/>
              </w:rPr>
            </w:pPr>
            <w:r>
              <w:rPr>
                <w:w w:val="103"/>
                <w:sz w:val="18"/>
              </w:rPr>
              <w:t>10</w:t>
            </w:r>
          </w:p>
        </w:tc>
        <w:tc>
          <w:tcPr>
            <w:tcW w:w="3126" w:type="dxa"/>
          </w:tcPr>
          <w:p w:rsidR="00547F11" w:rsidRDefault="00547F11" w:rsidP="007E2C78">
            <w:pPr>
              <w:pStyle w:val="TableParagraph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Guard</w:t>
            </w:r>
          </w:p>
        </w:tc>
        <w:tc>
          <w:tcPr>
            <w:tcW w:w="781" w:type="dxa"/>
          </w:tcPr>
          <w:p w:rsidR="00547F11" w:rsidRDefault="00547F11" w:rsidP="007E2C78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49" w:type="dxa"/>
          </w:tcPr>
          <w:p w:rsidR="00547F11" w:rsidRDefault="00547F11" w:rsidP="007E2C78">
            <w:pPr>
              <w:pStyle w:val="TableParagraph"/>
              <w:ind w:left="494" w:right="480"/>
              <w:rPr>
                <w:sz w:val="20"/>
              </w:rPr>
            </w:pPr>
            <w:r>
              <w:rPr>
                <w:sz w:val="20"/>
              </w:rPr>
              <w:t>4555</w:t>
            </w:r>
          </w:p>
        </w:tc>
        <w:tc>
          <w:tcPr>
            <w:tcW w:w="3593" w:type="dxa"/>
          </w:tcPr>
          <w:p w:rsidR="00547F11" w:rsidRDefault="00547F11" w:rsidP="007E2C78">
            <w:pPr>
              <w:pStyle w:val="TableParagraph"/>
              <w:spacing w:before="97"/>
              <w:ind w:left="284" w:right="266"/>
              <w:rPr>
                <w:i/>
                <w:sz w:val="15"/>
              </w:rPr>
            </w:pPr>
            <w:r>
              <w:rPr>
                <w:i/>
                <w:sz w:val="15"/>
              </w:rPr>
              <w:t>Legea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-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cadru nr.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153/2017</w:t>
            </w:r>
            <w:r>
              <w:rPr>
                <w:i/>
                <w:spacing w:val="36"/>
                <w:sz w:val="15"/>
              </w:rPr>
              <w:t xml:space="preserve"> </w:t>
            </w:r>
            <w:r>
              <w:rPr>
                <w:i/>
                <w:sz w:val="15"/>
              </w:rPr>
              <w:t>si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HCL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nr.</w:t>
            </w:r>
            <w:r>
              <w:rPr>
                <w:i/>
                <w:spacing w:val="-1"/>
                <w:sz w:val="15"/>
              </w:rPr>
              <w:t xml:space="preserve"> </w:t>
            </w:r>
            <w:r w:rsidR="006D71AC">
              <w:rPr>
                <w:i/>
                <w:sz w:val="15"/>
              </w:rPr>
              <w:t>11</w:t>
            </w:r>
            <w:r>
              <w:rPr>
                <w:i/>
                <w:sz w:val="15"/>
              </w:rPr>
              <w:t>/2019</w:t>
            </w:r>
          </w:p>
        </w:tc>
      </w:tr>
      <w:tr w:rsidR="00547F11" w:rsidTr="007E2C78">
        <w:trPr>
          <w:trHeight w:val="375"/>
        </w:trPr>
        <w:tc>
          <w:tcPr>
            <w:tcW w:w="391" w:type="dxa"/>
          </w:tcPr>
          <w:p w:rsidR="00547F11" w:rsidRDefault="00A84EA0" w:rsidP="007E2C78">
            <w:pPr>
              <w:pStyle w:val="TableParagraph"/>
              <w:spacing w:before="80"/>
              <w:ind w:right="9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3126" w:type="dxa"/>
          </w:tcPr>
          <w:p w:rsidR="00547F11" w:rsidRDefault="00547F11" w:rsidP="007E2C78">
            <w:pPr>
              <w:pStyle w:val="TableParagraph"/>
              <w:spacing w:before="71"/>
              <w:ind w:left="17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muncitor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calificat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</w:p>
        </w:tc>
        <w:tc>
          <w:tcPr>
            <w:tcW w:w="781" w:type="dxa"/>
          </w:tcPr>
          <w:p w:rsidR="00547F11" w:rsidRDefault="00547F11" w:rsidP="007E2C78">
            <w:pPr>
              <w:pStyle w:val="TableParagraph"/>
              <w:spacing w:before="71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49" w:type="dxa"/>
          </w:tcPr>
          <w:p w:rsidR="00547F11" w:rsidRDefault="00547F11" w:rsidP="007E2C78">
            <w:pPr>
              <w:pStyle w:val="TableParagraph"/>
              <w:spacing w:before="71"/>
              <w:ind w:left="494" w:right="480"/>
              <w:rPr>
                <w:sz w:val="20"/>
              </w:rPr>
            </w:pPr>
            <w:r>
              <w:rPr>
                <w:sz w:val="20"/>
              </w:rPr>
              <w:t>4555</w:t>
            </w:r>
          </w:p>
        </w:tc>
        <w:tc>
          <w:tcPr>
            <w:tcW w:w="3593" w:type="dxa"/>
          </w:tcPr>
          <w:p w:rsidR="00547F11" w:rsidRDefault="00547F11" w:rsidP="007E2C78">
            <w:pPr>
              <w:pStyle w:val="TableParagraph"/>
              <w:spacing w:before="96"/>
              <w:ind w:left="284" w:right="266"/>
              <w:rPr>
                <w:i/>
                <w:sz w:val="15"/>
              </w:rPr>
            </w:pPr>
            <w:r>
              <w:rPr>
                <w:i/>
                <w:sz w:val="15"/>
              </w:rPr>
              <w:t>Legea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-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cadru nr.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153/2017</w:t>
            </w:r>
            <w:r>
              <w:rPr>
                <w:i/>
                <w:spacing w:val="36"/>
                <w:sz w:val="15"/>
              </w:rPr>
              <w:t xml:space="preserve"> </w:t>
            </w:r>
            <w:r>
              <w:rPr>
                <w:i/>
                <w:sz w:val="15"/>
              </w:rPr>
              <w:t>si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HCL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nr.</w:t>
            </w:r>
            <w:r>
              <w:rPr>
                <w:i/>
                <w:spacing w:val="-1"/>
                <w:sz w:val="15"/>
              </w:rPr>
              <w:t xml:space="preserve"> </w:t>
            </w:r>
            <w:r w:rsidR="006D71AC">
              <w:rPr>
                <w:i/>
                <w:sz w:val="15"/>
              </w:rPr>
              <w:t>11</w:t>
            </w:r>
            <w:r>
              <w:rPr>
                <w:i/>
                <w:sz w:val="15"/>
              </w:rPr>
              <w:t>/201</w:t>
            </w:r>
            <w:r w:rsidR="00BB1F17">
              <w:rPr>
                <w:i/>
                <w:sz w:val="15"/>
              </w:rPr>
              <w:t>9</w:t>
            </w:r>
            <w:bookmarkStart w:id="0" w:name="_GoBack"/>
            <w:bookmarkEnd w:id="0"/>
          </w:p>
        </w:tc>
      </w:tr>
      <w:tr w:rsidR="00547F11" w:rsidTr="007E2C78">
        <w:trPr>
          <w:trHeight w:val="376"/>
        </w:trPr>
        <w:tc>
          <w:tcPr>
            <w:tcW w:w="391" w:type="dxa"/>
          </w:tcPr>
          <w:p w:rsidR="00547F11" w:rsidRDefault="00547F11" w:rsidP="007E2C78">
            <w:pPr>
              <w:pStyle w:val="TableParagraph"/>
              <w:spacing w:before="81"/>
              <w:ind w:right="91"/>
              <w:jc w:val="right"/>
              <w:rPr>
                <w:sz w:val="18"/>
              </w:rPr>
            </w:pPr>
          </w:p>
        </w:tc>
        <w:tc>
          <w:tcPr>
            <w:tcW w:w="3126" w:type="dxa"/>
          </w:tcPr>
          <w:p w:rsidR="00547F11" w:rsidRDefault="00547F11" w:rsidP="00547F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81" w:type="dxa"/>
          </w:tcPr>
          <w:p w:rsidR="00547F11" w:rsidRDefault="00547F11" w:rsidP="007E2C78">
            <w:pPr>
              <w:pStyle w:val="TableParagraph"/>
              <w:ind w:left="7"/>
              <w:rPr>
                <w:sz w:val="20"/>
              </w:rPr>
            </w:pPr>
          </w:p>
        </w:tc>
        <w:tc>
          <w:tcPr>
            <w:tcW w:w="1449" w:type="dxa"/>
          </w:tcPr>
          <w:p w:rsidR="00547F11" w:rsidRDefault="00547F11" w:rsidP="007E2C78">
            <w:pPr>
              <w:pStyle w:val="TableParagraph"/>
              <w:ind w:left="492" w:right="480"/>
              <w:rPr>
                <w:sz w:val="20"/>
              </w:rPr>
            </w:pPr>
          </w:p>
        </w:tc>
        <w:tc>
          <w:tcPr>
            <w:tcW w:w="3593" w:type="dxa"/>
          </w:tcPr>
          <w:p w:rsidR="00547F11" w:rsidRDefault="00547F11" w:rsidP="007E2C78">
            <w:pPr>
              <w:pStyle w:val="TableParagraph"/>
              <w:spacing w:before="97"/>
              <w:ind w:left="284" w:right="266"/>
              <w:rPr>
                <w:i/>
                <w:sz w:val="15"/>
              </w:rPr>
            </w:pPr>
          </w:p>
        </w:tc>
      </w:tr>
    </w:tbl>
    <w:p w:rsidR="00547F11" w:rsidRDefault="00547F11" w:rsidP="00547F11">
      <w:pPr>
        <w:pStyle w:val="Heading2"/>
        <w:spacing w:before="96" w:after="6" w:line="244" w:lineRule="auto"/>
        <w:ind w:right="132"/>
      </w:pPr>
      <w:r>
        <w:rPr>
          <w:b/>
        </w:rPr>
        <w:t>Funcții</w:t>
      </w:r>
      <w:r>
        <w:rPr>
          <w:b/>
          <w:spacing w:val="1"/>
        </w:rPr>
        <w:t xml:space="preserve"> </w:t>
      </w:r>
      <w:r>
        <w:rPr>
          <w:b/>
        </w:rPr>
        <w:t>contractuale</w:t>
      </w:r>
      <w:r>
        <w:rPr>
          <w:b/>
          <w:spacing w:val="55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drepturi salariale stabilite</w:t>
      </w:r>
      <w:r>
        <w:rPr>
          <w:spacing w:val="56"/>
        </w:rPr>
        <w:t xml:space="preserve"> </w:t>
      </w:r>
      <w:r>
        <w:t>conform art.</w:t>
      </w:r>
      <w:r>
        <w:rPr>
          <w:spacing w:val="55"/>
        </w:rPr>
        <w:t xml:space="preserve"> </w:t>
      </w:r>
      <w:r>
        <w:t>38 din Legea</w:t>
      </w:r>
      <w:r>
        <w:rPr>
          <w:spacing w:val="55"/>
        </w:rPr>
        <w:t xml:space="preserve"> </w:t>
      </w:r>
      <w:r>
        <w:t>- cadru 153/2017,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modificările</w:t>
      </w:r>
      <w:r>
        <w:rPr>
          <w:spacing w:val="4"/>
        </w:rPr>
        <w:t xml:space="preserve"> </w:t>
      </w:r>
      <w:r>
        <w:t>și completările</w:t>
      </w:r>
      <w:r>
        <w:rPr>
          <w:spacing w:val="3"/>
        </w:rPr>
        <w:t xml:space="preserve"> </w:t>
      </w:r>
      <w:r>
        <w:t>ulterioare:</w:t>
      </w: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3130"/>
        <w:gridCol w:w="778"/>
        <w:gridCol w:w="995"/>
        <w:gridCol w:w="4192"/>
      </w:tblGrid>
      <w:tr w:rsidR="00547F11" w:rsidTr="007E2C78">
        <w:trPr>
          <w:trHeight w:val="690"/>
        </w:trPr>
        <w:tc>
          <w:tcPr>
            <w:tcW w:w="382" w:type="dxa"/>
          </w:tcPr>
          <w:p w:rsidR="00547F11" w:rsidRDefault="00547F11" w:rsidP="007E2C78">
            <w:pPr>
              <w:pStyle w:val="TableParagraph"/>
              <w:spacing w:before="0"/>
              <w:jc w:val="left"/>
              <w:rPr>
                <w:sz w:val="21"/>
              </w:rPr>
            </w:pPr>
          </w:p>
          <w:p w:rsidR="00547F11" w:rsidRDefault="00547F11" w:rsidP="007E2C78">
            <w:pPr>
              <w:pStyle w:val="TableParagraph"/>
              <w:spacing w:before="0"/>
              <w:ind w:left="79" w:right="72"/>
              <w:rPr>
                <w:sz w:val="17"/>
              </w:rPr>
            </w:pPr>
            <w:r>
              <w:rPr>
                <w:sz w:val="17"/>
              </w:rPr>
              <w:t>Nr</w:t>
            </w:r>
          </w:p>
        </w:tc>
        <w:tc>
          <w:tcPr>
            <w:tcW w:w="3130" w:type="dxa"/>
          </w:tcPr>
          <w:p w:rsidR="00547F11" w:rsidRDefault="00547F11" w:rsidP="007E2C78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:rsidR="00547F11" w:rsidRDefault="00547F11" w:rsidP="007E2C78">
            <w:pPr>
              <w:pStyle w:val="TableParagraph"/>
              <w:spacing w:before="0"/>
              <w:ind w:left="917" w:right="91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Funcţia</w:t>
            </w:r>
          </w:p>
        </w:tc>
        <w:tc>
          <w:tcPr>
            <w:tcW w:w="778" w:type="dxa"/>
          </w:tcPr>
          <w:p w:rsidR="00547F11" w:rsidRDefault="00547F11" w:rsidP="007E2C78">
            <w:pPr>
              <w:pStyle w:val="TableParagraph"/>
              <w:spacing w:before="0"/>
              <w:jc w:val="left"/>
              <w:rPr>
                <w:sz w:val="15"/>
              </w:rPr>
            </w:pPr>
          </w:p>
          <w:p w:rsidR="00547F11" w:rsidRDefault="00547F11" w:rsidP="007E2C78">
            <w:pPr>
              <w:pStyle w:val="TableParagraph"/>
              <w:spacing w:before="0" w:line="237" w:lineRule="auto"/>
              <w:ind w:left="123" w:right="74" w:hanging="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Număr posturi</w:t>
            </w:r>
          </w:p>
        </w:tc>
        <w:tc>
          <w:tcPr>
            <w:tcW w:w="995" w:type="dxa"/>
          </w:tcPr>
          <w:p w:rsidR="00547F11" w:rsidRDefault="00547F11" w:rsidP="007E2C78">
            <w:pPr>
              <w:pStyle w:val="TableParagraph"/>
              <w:spacing w:before="0"/>
              <w:ind w:left="140" w:right="130" w:firstLine="1"/>
              <w:rPr>
                <w:b/>
                <w:sz w:val="15"/>
              </w:rPr>
            </w:pPr>
            <w:r>
              <w:rPr>
                <w:b/>
                <w:sz w:val="15"/>
              </w:rPr>
              <w:t>Salariu 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baza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decembrie</w:t>
            </w:r>
          </w:p>
          <w:p w:rsidR="00547F11" w:rsidRDefault="00547F11" w:rsidP="007E2C78">
            <w:pPr>
              <w:pStyle w:val="TableParagraph"/>
              <w:spacing w:before="0" w:line="156" w:lineRule="exact"/>
              <w:ind w:left="285" w:right="276"/>
              <w:rPr>
                <w:b/>
                <w:sz w:val="15"/>
              </w:rPr>
            </w:pPr>
            <w:r>
              <w:rPr>
                <w:b/>
                <w:sz w:val="15"/>
              </w:rPr>
              <w:t>2021</w:t>
            </w:r>
          </w:p>
        </w:tc>
        <w:tc>
          <w:tcPr>
            <w:tcW w:w="4192" w:type="dxa"/>
          </w:tcPr>
          <w:p w:rsidR="00547F11" w:rsidRDefault="00547F11" w:rsidP="007E2C78">
            <w:pPr>
              <w:pStyle w:val="TableParagraph"/>
              <w:spacing w:before="2"/>
              <w:jc w:val="left"/>
            </w:pPr>
          </w:p>
          <w:p w:rsidR="00547F11" w:rsidRDefault="00547F11" w:rsidP="007E2C78">
            <w:pPr>
              <w:pStyle w:val="TableParagraph"/>
              <w:spacing w:before="0"/>
              <w:ind w:left="590"/>
              <w:jc w:val="lef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Baza</w:t>
            </w:r>
            <w:r>
              <w:rPr>
                <w:b/>
                <w:i/>
                <w:spacing w:val="-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legala privind</w:t>
            </w:r>
            <w:r>
              <w:rPr>
                <w:b/>
                <w:i/>
                <w:spacing w:val="-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acordarea</w:t>
            </w:r>
            <w:r>
              <w:rPr>
                <w:b/>
                <w:i/>
                <w:spacing w:val="-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salariului de</w:t>
            </w:r>
            <w:r>
              <w:rPr>
                <w:b/>
                <w:i/>
                <w:spacing w:val="-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bază</w:t>
            </w:r>
          </w:p>
        </w:tc>
      </w:tr>
      <w:tr w:rsidR="00547F11" w:rsidTr="007E2C78">
        <w:trPr>
          <w:trHeight w:val="410"/>
        </w:trPr>
        <w:tc>
          <w:tcPr>
            <w:tcW w:w="382" w:type="dxa"/>
          </w:tcPr>
          <w:p w:rsidR="00547F11" w:rsidRDefault="00547F11" w:rsidP="007E2C78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3130" w:type="dxa"/>
          </w:tcPr>
          <w:p w:rsidR="00547F11" w:rsidRDefault="00547F11" w:rsidP="007E2C78">
            <w:pPr>
              <w:pStyle w:val="TableParagraph"/>
              <w:spacing w:before="95"/>
              <w:ind w:right="91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asistenti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personali pers.cu handicap grav</w:t>
            </w:r>
          </w:p>
        </w:tc>
        <w:tc>
          <w:tcPr>
            <w:tcW w:w="778" w:type="dxa"/>
          </w:tcPr>
          <w:p w:rsidR="00547F11" w:rsidRDefault="00547F11" w:rsidP="007E2C78">
            <w:pPr>
              <w:pStyle w:val="TableParagraph"/>
              <w:spacing w:before="95"/>
              <w:ind w:left="9"/>
              <w:rPr>
                <w:sz w:val="18"/>
              </w:rPr>
            </w:pPr>
            <w:r>
              <w:rPr>
                <w:w w:val="103"/>
                <w:sz w:val="18"/>
              </w:rPr>
              <w:t>12</w:t>
            </w:r>
          </w:p>
        </w:tc>
        <w:tc>
          <w:tcPr>
            <w:tcW w:w="995" w:type="dxa"/>
          </w:tcPr>
          <w:p w:rsidR="00547F11" w:rsidRDefault="00547F11" w:rsidP="007E2C78">
            <w:pPr>
              <w:pStyle w:val="TableParagraph"/>
              <w:spacing w:before="95"/>
              <w:ind w:left="285" w:right="281"/>
              <w:rPr>
                <w:sz w:val="18"/>
              </w:rPr>
            </w:pPr>
            <w:r>
              <w:rPr>
                <w:sz w:val="18"/>
              </w:rPr>
              <w:t>2300</w:t>
            </w:r>
          </w:p>
        </w:tc>
        <w:tc>
          <w:tcPr>
            <w:tcW w:w="4192" w:type="dxa"/>
          </w:tcPr>
          <w:p w:rsidR="00547F11" w:rsidRDefault="00547F11" w:rsidP="007E2C78">
            <w:pPr>
              <w:pStyle w:val="TableParagraph"/>
              <w:spacing w:before="27"/>
              <w:ind w:left="1504" w:right="262" w:hanging="936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Legea - cadru nr. 153/2017,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OUG nr. 226/2020 și</w:t>
            </w:r>
            <w:r>
              <w:rPr>
                <w:i/>
                <w:spacing w:val="-35"/>
                <w:sz w:val="15"/>
              </w:rPr>
              <w:t xml:space="preserve"> </w:t>
            </w:r>
            <w:r>
              <w:rPr>
                <w:i/>
                <w:sz w:val="15"/>
              </w:rPr>
              <w:t>Legea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nr. 250/2016</w:t>
            </w:r>
          </w:p>
        </w:tc>
      </w:tr>
    </w:tbl>
    <w:p w:rsidR="00547F11" w:rsidRDefault="00547F11" w:rsidP="00547F11">
      <w:pPr>
        <w:rPr>
          <w:sz w:val="15"/>
        </w:rPr>
        <w:sectPr w:rsidR="00547F11" w:rsidSect="00547F11">
          <w:headerReference w:type="default" r:id="rId5"/>
          <w:pgSz w:w="12240" w:h="15840"/>
          <w:pgMar w:top="2100" w:right="1080" w:bottom="280" w:left="1440" w:header="684" w:footer="708" w:gutter="0"/>
          <w:pgNumType w:start="1"/>
          <w:cols w:space="708"/>
        </w:sectPr>
      </w:pPr>
    </w:p>
    <w:p w:rsidR="00547F11" w:rsidRDefault="00547F11" w:rsidP="00547F11">
      <w:pPr>
        <w:pStyle w:val="BodyText"/>
        <w:spacing w:before="8"/>
        <w:rPr>
          <w:i w:val="0"/>
          <w:sz w:val="3"/>
        </w:rPr>
      </w:pPr>
    </w:p>
    <w:p w:rsidR="00547F11" w:rsidRDefault="00547F11" w:rsidP="00547F11">
      <w:pPr>
        <w:pStyle w:val="BodyText"/>
        <w:spacing w:line="26" w:lineRule="exact"/>
        <w:ind w:left="115"/>
        <w:rPr>
          <w:i w:val="0"/>
          <w:sz w:val="2"/>
        </w:rPr>
      </w:pPr>
      <w:r>
        <w:rPr>
          <w:i w:val="0"/>
          <w:noProof/>
          <w:sz w:val="2"/>
          <w:lang w:eastAsia="ro-RO"/>
        </w:rPr>
        <mc:AlternateContent>
          <mc:Choice Requires="wpg">
            <w:drawing>
              <wp:inline distT="0" distB="0" distL="0" distR="0" wp14:anchorId="2D6ADDF0" wp14:editId="77D10245">
                <wp:extent cx="6035040" cy="17145"/>
                <wp:effectExtent l="0" t="0" r="0" b="317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7145"/>
                          <a:chOff x="0" y="0"/>
                          <a:chExt cx="9504" cy="27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04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EAF7DB" id="Group 4" o:spid="_x0000_s1026" style="width:475.2pt;height:1.35pt;mso-position-horizontal-relative:char;mso-position-vertical-relative:line" coordsize="9504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">
                <v:rect id="Rectangle 5" o:spid="_x0000_s1027" style="position:absolute;width:9504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547F11" w:rsidRDefault="00547F11" w:rsidP="00547F11">
      <w:pPr>
        <w:pStyle w:val="BodyText"/>
        <w:spacing w:before="8"/>
        <w:rPr>
          <w:i w:val="0"/>
          <w:sz w:val="7"/>
        </w:rPr>
      </w:pPr>
    </w:p>
    <w:p w:rsidR="00547F11" w:rsidRDefault="00547F11" w:rsidP="00547F11">
      <w:pPr>
        <w:pStyle w:val="BodyText"/>
        <w:spacing w:before="8"/>
        <w:rPr>
          <w:i w:val="0"/>
          <w:sz w:val="20"/>
        </w:rPr>
      </w:pPr>
    </w:p>
    <w:p w:rsidR="00547F11" w:rsidRDefault="00547F11" w:rsidP="00547F11">
      <w:pPr>
        <w:spacing w:line="244" w:lineRule="auto"/>
        <w:ind w:left="143" w:right="132" w:firstLine="281"/>
        <w:jc w:val="both"/>
      </w:pPr>
      <w:r>
        <w:t>In baza art. 33 din Legea nr. 153/2017 privind transparenţa veniturilor salariale, tabelul de mai sus</w:t>
      </w:r>
      <w:r>
        <w:rPr>
          <w:spacing w:val="1"/>
        </w:rPr>
        <w:t xml:space="preserve"> </w:t>
      </w:r>
      <w:r>
        <w:t>cuprinde</w:t>
      </w:r>
      <w:r>
        <w:rPr>
          <w:spacing w:val="1"/>
        </w:rPr>
        <w:t xml:space="preserve"> </w:t>
      </w:r>
      <w:r>
        <w:t>lista</w:t>
      </w:r>
      <w:r>
        <w:rPr>
          <w:spacing w:val="1"/>
        </w:rPr>
        <w:t xml:space="preserve"> </w:t>
      </w:r>
      <w:r>
        <w:t>funcţiilor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cadrul</w:t>
      </w:r>
      <w:r>
        <w:rPr>
          <w:spacing w:val="1"/>
        </w:rPr>
        <w:t xml:space="preserve"> </w:t>
      </w:r>
      <w:r>
        <w:t>unității</w:t>
      </w:r>
      <w:r>
        <w:rPr>
          <w:spacing w:val="1"/>
        </w:rPr>
        <w:t xml:space="preserve"> </w:t>
      </w:r>
      <w:r>
        <w:t>administrativ</w:t>
      </w:r>
      <w:r>
        <w:rPr>
          <w:spacing w:val="1"/>
        </w:rPr>
        <w:t xml:space="preserve"> </w:t>
      </w:r>
      <w:r>
        <w:t>teritoriale</w:t>
      </w:r>
      <w:r>
        <w:rPr>
          <w:spacing w:val="1"/>
        </w:rPr>
        <w:t xml:space="preserve"> </w:t>
      </w:r>
      <w:r>
        <w:t>Comuna</w:t>
      </w:r>
      <w:r>
        <w:rPr>
          <w:spacing w:val="1"/>
        </w:rPr>
        <w:t xml:space="preserve"> </w:t>
      </w:r>
      <w:r w:rsidR="006D71AC">
        <w:t>Câmpani</w:t>
      </w:r>
      <w:r>
        <w:t>,</w:t>
      </w:r>
      <w:r>
        <w:rPr>
          <w:spacing w:val="1"/>
        </w:rPr>
        <w:t xml:space="preserve"> </w:t>
      </w:r>
      <w:r>
        <w:t>ținând</w:t>
      </w:r>
      <w:r>
        <w:rPr>
          <w:spacing w:val="1"/>
        </w:rPr>
        <w:t xml:space="preserve"> </w:t>
      </w:r>
      <w:r>
        <w:t>cont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urmatoarele:</w:t>
      </w:r>
    </w:p>
    <w:p w:rsidR="00547F11" w:rsidRDefault="00547F11" w:rsidP="00547F11">
      <w:pPr>
        <w:pStyle w:val="Heading2"/>
        <w:numPr>
          <w:ilvl w:val="0"/>
          <w:numId w:val="3"/>
        </w:numPr>
        <w:tabs>
          <w:tab w:val="left" w:pos="1044"/>
        </w:tabs>
        <w:spacing w:before="133"/>
        <w:ind w:hanging="236"/>
        <w:jc w:val="both"/>
      </w:pPr>
      <w:r>
        <w:t>salariul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bază</w:t>
      </w:r>
      <w:r>
        <w:rPr>
          <w:spacing w:val="22"/>
        </w:rPr>
        <w:t xml:space="preserve"> </w:t>
      </w:r>
      <w:r>
        <w:t>sau</w:t>
      </w:r>
      <w:r>
        <w:rPr>
          <w:spacing w:val="13"/>
        </w:rPr>
        <w:t xml:space="preserve"> </w:t>
      </w:r>
      <w:r>
        <w:t>indemnizaţia</w:t>
      </w:r>
      <w:r>
        <w:rPr>
          <w:spacing w:val="10"/>
        </w:rPr>
        <w:t xml:space="preserve"> </w:t>
      </w:r>
      <w:r>
        <w:t>lunară,</w:t>
      </w:r>
      <w:r>
        <w:rPr>
          <w:spacing w:val="10"/>
        </w:rPr>
        <w:t xml:space="preserve"> </w:t>
      </w:r>
      <w:r>
        <w:t>conform</w:t>
      </w:r>
      <w:r>
        <w:rPr>
          <w:spacing w:val="12"/>
        </w:rPr>
        <w:t xml:space="preserve"> </w:t>
      </w:r>
      <w:r>
        <w:t>tabelului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mai</w:t>
      </w:r>
      <w:r>
        <w:rPr>
          <w:spacing w:val="10"/>
        </w:rPr>
        <w:t xml:space="preserve"> </w:t>
      </w:r>
      <w:r>
        <w:t>sus:</w:t>
      </w:r>
    </w:p>
    <w:p w:rsidR="00547F11" w:rsidRDefault="00547F11" w:rsidP="00547F11">
      <w:pPr>
        <w:pStyle w:val="ListParagraph"/>
        <w:numPr>
          <w:ilvl w:val="0"/>
          <w:numId w:val="2"/>
        </w:numPr>
        <w:tabs>
          <w:tab w:val="left" w:pos="941"/>
        </w:tabs>
        <w:spacing w:before="7" w:line="244" w:lineRule="auto"/>
        <w:ind w:left="143" w:right="124" w:firstLine="664"/>
        <w:rPr>
          <w:i/>
        </w:rPr>
      </w:pPr>
      <w:r>
        <w:rPr>
          <w:i/>
        </w:rPr>
        <w:t>potrivit art. 15 din Legea nr.153/2017, personalul care exercită activitatea de control financiar</w:t>
      </w:r>
      <w:r>
        <w:rPr>
          <w:i/>
          <w:spacing w:val="1"/>
        </w:rPr>
        <w:t xml:space="preserve"> </w:t>
      </w:r>
      <w:r>
        <w:rPr>
          <w:i/>
        </w:rPr>
        <w:t xml:space="preserve">preventiv, pe perioada de exercitare a acesteia, beneficiază de o majorare a salariului de bază cu </w:t>
      </w:r>
      <w:r>
        <w:rPr>
          <w:b/>
          <w:i/>
        </w:rPr>
        <w:t>10% 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pentru</w:t>
      </w:r>
      <w:r>
        <w:rPr>
          <w:b/>
          <w:i/>
          <w:spacing w:val="4"/>
        </w:rPr>
        <w:t xml:space="preserve"> </w:t>
      </w:r>
      <w:r>
        <w:rPr>
          <w:b/>
          <w:i/>
        </w:rPr>
        <w:t>un</w:t>
      </w:r>
      <w:r>
        <w:rPr>
          <w:b/>
          <w:i/>
          <w:spacing w:val="4"/>
        </w:rPr>
        <w:t xml:space="preserve"> </w:t>
      </w:r>
      <w:r>
        <w:rPr>
          <w:b/>
          <w:i/>
        </w:rPr>
        <w:t>salariat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cadrul</w:t>
      </w:r>
      <w:r>
        <w:rPr>
          <w:b/>
          <w:i/>
          <w:spacing w:val="3"/>
        </w:rPr>
        <w:t xml:space="preserve"> </w:t>
      </w:r>
      <w:r>
        <w:rPr>
          <w:b/>
          <w:i/>
        </w:rPr>
        <w:t>aparatului</w:t>
      </w:r>
      <w:r>
        <w:rPr>
          <w:b/>
          <w:i/>
          <w:spacing w:val="7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5"/>
        </w:rPr>
        <w:t xml:space="preserve"> </w:t>
      </w:r>
      <w:r>
        <w:rPr>
          <w:b/>
          <w:i/>
        </w:rPr>
        <w:t>specialitate</w:t>
      </w:r>
      <w:r>
        <w:rPr>
          <w:b/>
          <w:i/>
          <w:spacing w:val="5"/>
        </w:rPr>
        <w:t xml:space="preserve"> </w:t>
      </w:r>
      <w:r>
        <w:rPr>
          <w:b/>
          <w:i/>
        </w:rPr>
        <w:t>al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Primarului</w:t>
      </w:r>
      <w:r>
        <w:rPr>
          <w:i/>
        </w:rPr>
        <w:t>;</w:t>
      </w:r>
    </w:p>
    <w:p w:rsidR="00547F11" w:rsidRDefault="00547F11" w:rsidP="00547F11">
      <w:pPr>
        <w:pStyle w:val="ListParagraph"/>
        <w:numPr>
          <w:ilvl w:val="0"/>
          <w:numId w:val="2"/>
        </w:numPr>
        <w:tabs>
          <w:tab w:val="left" w:pos="999"/>
        </w:tabs>
        <w:spacing w:before="3" w:line="247" w:lineRule="auto"/>
        <w:ind w:left="143" w:right="134" w:firstLine="664"/>
        <w:rPr>
          <w:b/>
          <w:i/>
        </w:rPr>
      </w:pPr>
      <w:r>
        <w:rPr>
          <w:i/>
        </w:rPr>
        <w:t>potrivit</w:t>
      </w:r>
      <w:r>
        <w:rPr>
          <w:i/>
          <w:spacing w:val="1"/>
        </w:rPr>
        <w:t xml:space="preserve"> </w:t>
      </w:r>
      <w:r>
        <w:rPr>
          <w:i/>
        </w:rPr>
        <w:t>art.16</w:t>
      </w:r>
      <w:r>
        <w:rPr>
          <w:i/>
          <w:spacing w:val="1"/>
        </w:rPr>
        <w:t xml:space="preserve"> </w:t>
      </w:r>
      <w:r>
        <w:rPr>
          <w:i/>
        </w:rPr>
        <w:t>alin.1</w:t>
      </w:r>
      <w:r>
        <w:rPr>
          <w:i/>
          <w:spacing w:val="1"/>
        </w:rPr>
        <w:t xml:space="preserve"> </w:t>
      </w:r>
      <w:r>
        <w:rPr>
          <w:i/>
        </w:rPr>
        <w:t>din</w:t>
      </w:r>
      <w:r>
        <w:rPr>
          <w:i/>
          <w:spacing w:val="1"/>
        </w:rPr>
        <w:t xml:space="preserve"> </w:t>
      </w:r>
      <w:r>
        <w:rPr>
          <w:i/>
        </w:rPr>
        <w:t>Legea</w:t>
      </w:r>
      <w:r>
        <w:rPr>
          <w:i/>
          <w:spacing w:val="1"/>
        </w:rPr>
        <w:t xml:space="preserve"> </w:t>
      </w:r>
      <w:r>
        <w:rPr>
          <w:i/>
        </w:rPr>
        <w:t>nr.153/2017,</w:t>
      </w:r>
      <w:r>
        <w:rPr>
          <w:i/>
          <w:spacing w:val="1"/>
        </w:rPr>
        <w:t xml:space="preserve"> </w:t>
      </w:r>
      <w:r>
        <w:rPr>
          <w:i/>
        </w:rPr>
        <w:t>personalul</w:t>
      </w:r>
      <w:r>
        <w:rPr>
          <w:i/>
          <w:spacing w:val="1"/>
        </w:rPr>
        <w:t xml:space="preserve"> </w:t>
      </w:r>
      <w:r>
        <w:rPr>
          <w:i/>
        </w:rPr>
        <w:t>din</w:t>
      </w:r>
      <w:r>
        <w:rPr>
          <w:i/>
          <w:spacing w:val="55"/>
        </w:rPr>
        <w:t xml:space="preserve"> </w:t>
      </w:r>
      <w:r>
        <w:rPr>
          <w:i/>
        </w:rPr>
        <w:t>instituţiile</w:t>
      </w:r>
      <w:r>
        <w:rPr>
          <w:i/>
          <w:spacing w:val="55"/>
        </w:rPr>
        <w:t xml:space="preserve"> </w:t>
      </w:r>
      <w:r>
        <w:rPr>
          <w:i/>
        </w:rPr>
        <w:t>şi/sau</w:t>
      </w:r>
      <w:r>
        <w:rPr>
          <w:i/>
          <w:spacing w:val="55"/>
        </w:rPr>
        <w:t xml:space="preserve"> </w:t>
      </w:r>
      <w:r>
        <w:rPr>
          <w:i/>
        </w:rPr>
        <w:t>autorităţile</w:t>
      </w:r>
      <w:r>
        <w:rPr>
          <w:i/>
          <w:spacing w:val="1"/>
        </w:rPr>
        <w:t xml:space="preserve"> </w:t>
      </w:r>
      <w:r>
        <w:rPr>
          <w:i/>
        </w:rPr>
        <w:t>publice</w:t>
      </w:r>
      <w:r>
        <w:rPr>
          <w:i/>
          <w:spacing w:val="32"/>
        </w:rPr>
        <w:t xml:space="preserve"> </w:t>
      </w:r>
      <w:r>
        <w:rPr>
          <w:i/>
        </w:rPr>
        <w:t>nominalizat</w:t>
      </w:r>
      <w:r>
        <w:rPr>
          <w:i/>
          <w:spacing w:val="33"/>
        </w:rPr>
        <w:t xml:space="preserve"> </w:t>
      </w:r>
      <w:r>
        <w:rPr>
          <w:i/>
        </w:rPr>
        <w:t>în</w:t>
      </w:r>
      <w:r>
        <w:rPr>
          <w:i/>
          <w:spacing w:val="29"/>
        </w:rPr>
        <w:t xml:space="preserve"> </w:t>
      </w:r>
      <w:r>
        <w:rPr>
          <w:i/>
        </w:rPr>
        <w:t>echipele</w:t>
      </w:r>
      <w:r>
        <w:rPr>
          <w:i/>
          <w:spacing w:val="35"/>
        </w:rPr>
        <w:t xml:space="preserve"> </w:t>
      </w:r>
      <w:r>
        <w:rPr>
          <w:i/>
        </w:rPr>
        <w:t>de</w:t>
      </w:r>
      <w:r>
        <w:rPr>
          <w:i/>
          <w:spacing w:val="36"/>
        </w:rPr>
        <w:t xml:space="preserve"> </w:t>
      </w:r>
      <w:r>
        <w:rPr>
          <w:i/>
        </w:rPr>
        <w:t>proiecte</w:t>
      </w:r>
      <w:r>
        <w:rPr>
          <w:i/>
          <w:spacing w:val="34"/>
        </w:rPr>
        <w:t xml:space="preserve"> </w:t>
      </w:r>
      <w:r>
        <w:rPr>
          <w:i/>
        </w:rPr>
        <w:t>finanţate</w:t>
      </w:r>
      <w:r>
        <w:rPr>
          <w:i/>
          <w:spacing w:val="34"/>
        </w:rPr>
        <w:t xml:space="preserve"> </w:t>
      </w:r>
      <w:r>
        <w:rPr>
          <w:i/>
        </w:rPr>
        <w:t>din</w:t>
      </w:r>
      <w:r>
        <w:rPr>
          <w:i/>
          <w:spacing w:val="30"/>
        </w:rPr>
        <w:t xml:space="preserve"> </w:t>
      </w:r>
      <w:r>
        <w:rPr>
          <w:i/>
        </w:rPr>
        <w:t>fonduri</w:t>
      </w:r>
      <w:r>
        <w:rPr>
          <w:i/>
          <w:spacing w:val="29"/>
        </w:rPr>
        <w:t xml:space="preserve"> </w:t>
      </w:r>
      <w:r>
        <w:rPr>
          <w:i/>
        </w:rPr>
        <w:t>europene</w:t>
      </w:r>
      <w:r>
        <w:rPr>
          <w:i/>
          <w:spacing w:val="36"/>
        </w:rPr>
        <w:t xml:space="preserve"> </w:t>
      </w:r>
      <w:r>
        <w:rPr>
          <w:i/>
        </w:rPr>
        <w:t>nerambursabile</w:t>
      </w:r>
      <w:r>
        <w:rPr>
          <w:i/>
          <w:spacing w:val="34"/>
        </w:rPr>
        <w:t xml:space="preserve"> </w:t>
      </w:r>
      <w:r>
        <w:rPr>
          <w:i/>
        </w:rPr>
        <w:t>beneficiază</w:t>
      </w:r>
      <w:r>
        <w:rPr>
          <w:i/>
          <w:spacing w:val="-52"/>
        </w:rPr>
        <w:t xml:space="preserve"> </w:t>
      </w:r>
      <w:r>
        <w:rPr>
          <w:i/>
        </w:rPr>
        <w:t>de</w:t>
      </w:r>
      <w:r>
        <w:rPr>
          <w:i/>
          <w:spacing w:val="33"/>
        </w:rPr>
        <w:t xml:space="preserve"> </w:t>
      </w:r>
      <w:r>
        <w:rPr>
          <w:i/>
        </w:rPr>
        <w:t>majorarea</w:t>
      </w:r>
      <w:r>
        <w:rPr>
          <w:i/>
          <w:spacing w:val="33"/>
        </w:rPr>
        <w:t xml:space="preserve"> </w:t>
      </w:r>
      <w:r>
        <w:rPr>
          <w:i/>
        </w:rPr>
        <w:t>salariilor</w:t>
      </w:r>
      <w:r>
        <w:rPr>
          <w:i/>
          <w:spacing w:val="33"/>
        </w:rPr>
        <w:t xml:space="preserve"> </w:t>
      </w:r>
      <w:r>
        <w:rPr>
          <w:i/>
        </w:rPr>
        <w:t>de</w:t>
      </w:r>
      <w:r>
        <w:rPr>
          <w:i/>
          <w:spacing w:val="32"/>
        </w:rPr>
        <w:t xml:space="preserve"> </w:t>
      </w:r>
      <w:r>
        <w:rPr>
          <w:i/>
        </w:rPr>
        <w:t>bază,</w:t>
      </w:r>
      <w:r>
        <w:rPr>
          <w:i/>
          <w:spacing w:val="37"/>
        </w:rPr>
        <w:t xml:space="preserve"> </w:t>
      </w:r>
      <w:r>
        <w:rPr>
          <w:i/>
        </w:rPr>
        <w:t>soldelor</w:t>
      </w:r>
      <w:r>
        <w:rPr>
          <w:i/>
          <w:spacing w:val="33"/>
        </w:rPr>
        <w:t xml:space="preserve"> </w:t>
      </w:r>
      <w:r>
        <w:rPr>
          <w:i/>
        </w:rPr>
        <w:t>de</w:t>
      </w:r>
      <w:r>
        <w:rPr>
          <w:i/>
          <w:spacing w:val="34"/>
        </w:rPr>
        <w:t xml:space="preserve"> </w:t>
      </w:r>
      <w:r>
        <w:rPr>
          <w:i/>
        </w:rPr>
        <w:t>funcţie/salariilor</w:t>
      </w:r>
      <w:r>
        <w:rPr>
          <w:i/>
          <w:spacing w:val="32"/>
        </w:rPr>
        <w:t xml:space="preserve"> </w:t>
      </w:r>
      <w:r>
        <w:rPr>
          <w:i/>
        </w:rPr>
        <w:t>de</w:t>
      </w:r>
      <w:r>
        <w:rPr>
          <w:i/>
          <w:spacing w:val="34"/>
        </w:rPr>
        <w:t xml:space="preserve"> </w:t>
      </w:r>
      <w:r>
        <w:rPr>
          <w:i/>
        </w:rPr>
        <w:t>funcţie,</w:t>
      </w:r>
      <w:r>
        <w:rPr>
          <w:i/>
          <w:spacing w:val="31"/>
        </w:rPr>
        <w:t xml:space="preserve"> </w:t>
      </w:r>
      <w:r>
        <w:rPr>
          <w:i/>
        </w:rPr>
        <w:t>indemnizaţiilor</w:t>
      </w:r>
      <w:r>
        <w:rPr>
          <w:i/>
          <w:spacing w:val="35"/>
        </w:rPr>
        <w:t xml:space="preserve"> </w:t>
      </w:r>
      <w:r>
        <w:rPr>
          <w:i/>
        </w:rPr>
        <w:t>de</w:t>
      </w:r>
      <w:r>
        <w:rPr>
          <w:i/>
          <w:spacing w:val="33"/>
        </w:rPr>
        <w:t xml:space="preserve"> </w:t>
      </w:r>
      <w:r>
        <w:rPr>
          <w:i/>
        </w:rPr>
        <w:t>încadrare</w:t>
      </w:r>
      <w:r>
        <w:rPr>
          <w:i/>
          <w:spacing w:val="-52"/>
        </w:rPr>
        <w:t xml:space="preserve"> </w:t>
      </w:r>
      <w:r>
        <w:rPr>
          <w:i/>
        </w:rPr>
        <w:t>cu până la 50%,</w:t>
      </w:r>
      <w:r>
        <w:rPr>
          <w:i/>
          <w:spacing w:val="1"/>
        </w:rPr>
        <w:t xml:space="preserve"> </w:t>
      </w:r>
      <w:r>
        <w:rPr>
          <w:i/>
        </w:rPr>
        <w:t>indiferent de</w:t>
      </w:r>
      <w:r>
        <w:rPr>
          <w:i/>
          <w:spacing w:val="1"/>
        </w:rPr>
        <w:t xml:space="preserve"> </w:t>
      </w:r>
      <w:r>
        <w:rPr>
          <w:i/>
        </w:rPr>
        <w:t>numărul de</w:t>
      </w:r>
      <w:r>
        <w:rPr>
          <w:i/>
          <w:spacing w:val="1"/>
        </w:rPr>
        <w:t xml:space="preserve"> </w:t>
      </w:r>
      <w:r>
        <w:rPr>
          <w:i/>
        </w:rPr>
        <w:t>proiecte</w:t>
      </w:r>
      <w:r>
        <w:rPr>
          <w:i/>
          <w:spacing w:val="1"/>
        </w:rPr>
        <w:t xml:space="preserve"> </w:t>
      </w:r>
      <w:r>
        <w:rPr>
          <w:i/>
        </w:rPr>
        <w:t>în</w:t>
      </w:r>
      <w:r>
        <w:rPr>
          <w:i/>
          <w:spacing w:val="55"/>
        </w:rPr>
        <w:t xml:space="preserve"> </w:t>
      </w:r>
      <w:r>
        <w:rPr>
          <w:i/>
        </w:rPr>
        <w:t>care</w:t>
      </w:r>
      <w:r>
        <w:rPr>
          <w:i/>
          <w:spacing w:val="55"/>
        </w:rPr>
        <w:t xml:space="preserve"> </w:t>
      </w:r>
      <w:r>
        <w:rPr>
          <w:i/>
        </w:rPr>
        <w:t>este</w:t>
      </w:r>
      <w:r>
        <w:rPr>
          <w:i/>
          <w:spacing w:val="55"/>
        </w:rPr>
        <w:t xml:space="preserve"> </w:t>
      </w:r>
      <w:r>
        <w:rPr>
          <w:i/>
        </w:rPr>
        <w:t>implicat,</w:t>
      </w:r>
      <w:r>
        <w:rPr>
          <w:i/>
          <w:spacing w:val="55"/>
        </w:rPr>
        <w:t xml:space="preserve"> </w:t>
      </w:r>
      <w:r>
        <w:rPr>
          <w:i/>
        </w:rPr>
        <w:t>se</w:t>
      </w:r>
      <w:r>
        <w:rPr>
          <w:i/>
          <w:spacing w:val="55"/>
        </w:rPr>
        <w:t xml:space="preserve"> </w:t>
      </w:r>
      <w:r>
        <w:rPr>
          <w:i/>
        </w:rPr>
        <w:t>aplică proporţional cu</w:t>
      </w:r>
      <w:r>
        <w:rPr>
          <w:i/>
          <w:spacing w:val="1"/>
        </w:rPr>
        <w:t xml:space="preserve"> </w:t>
      </w:r>
      <w:r>
        <w:rPr>
          <w:i/>
        </w:rPr>
        <w:t>timpul</w:t>
      </w:r>
      <w:r>
        <w:rPr>
          <w:i/>
          <w:spacing w:val="2"/>
        </w:rPr>
        <w:t xml:space="preserve"> </w:t>
      </w:r>
      <w:r>
        <w:rPr>
          <w:i/>
        </w:rPr>
        <w:t>efectiv</w:t>
      </w:r>
      <w:r>
        <w:rPr>
          <w:i/>
          <w:spacing w:val="5"/>
        </w:rPr>
        <w:t xml:space="preserve"> </w:t>
      </w:r>
      <w:r>
        <w:rPr>
          <w:i/>
        </w:rPr>
        <w:t>alocat</w:t>
      </w:r>
      <w:r>
        <w:rPr>
          <w:i/>
          <w:spacing w:val="3"/>
        </w:rPr>
        <w:t xml:space="preserve"> </w:t>
      </w:r>
      <w:r>
        <w:rPr>
          <w:i/>
        </w:rPr>
        <w:t>activităţilor</w:t>
      </w:r>
      <w:r>
        <w:rPr>
          <w:i/>
          <w:spacing w:val="3"/>
        </w:rPr>
        <w:t xml:space="preserve"> </w:t>
      </w:r>
      <w:r>
        <w:rPr>
          <w:i/>
        </w:rPr>
        <w:t>pentru</w:t>
      </w:r>
      <w:r>
        <w:rPr>
          <w:i/>
          <w:spacing w:val="3"/>
        </w:rPr>
        <w:t xml:space="preserve"> </w:t>
      </w:r>
      <w:r>
        <w:rPr>
          <w:i/>
        </w:rPr>
        <w:t>fiecare</w:t>
      </w:r>
      <w:r>
        <w:rPr>
          <w:i/>
          <w:spacing w:val="6"/>
        </w:rPr>
        <w:t xml:space="preserve"> </w:t>
      </w:r>
      <w:r>
        <w:rPr>
          <w:i/>
        </w:rPr>
        <w:t>proiect</w:t>
      </w:r>
      <w:r>
        <w:rPr>
          <w:i/>
          <w:spacing w:val="3"/>
        </w:rPr>
        <w:t xml:space="preserve"> </w:t>
      </w:r>
      <w:r>
        <w:rPr>
          <w:i/>
        </w:rPr>
        <w:t>-</w:t>
      </w:r>
      <w:r>
        <w:rPr>
          <w:i/>
          <w:spacing w:val="10"/>
        </w:rPr>
        <w:t xml:space="preserve"> </w:t>
      </w:r>
      <w:r>
        <w:rPr>
          <w:b/>
          <w:i/>
        </w:rPr>
        <w:t>nu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este</w:t>
      </w:r>
      <w:r>
        <w:rPr>
          <w:b/>
          <w:i/>
          <w:spacing w:val="4"/>
        </w:rPr>
        <w:t xml:space="preserve"> </w:t>
      </w:r>
      <w:r>
        <w:rPr>
          <w:b/>
          <w:i/>
        </w:rPr>
        <w:t>cazul;</w:t>
      </w:r>
    </w:p>
    <w:p w:rsidR="00547F11" w:rsidRDefault="00547F11" w:rsidP="00547F11">
      <w:pPr>
        <w:pStyle w:val="ListParagraph"/>
        <w:numPr>
          <w:ilvl w:val="0"/>
          <w:numId w:val="2"/>
        </w:numPr>
        <w:tabs>
          <w:tab w:val="left" w:pos="1019"/>
        </w:tabs>
        <w:spacing w:line="244" w:lineRule="auto"/>
        <w:ind w:left="143" w:right="132" w:firstLine="664"/>
        <w:rPr>
          <w:i/>
        </w:rPr>
      </w:pPr>
      <w:r>
        <w:rPr>
          <w:i/>
        </w:rPr>
        <w:t>potrivit</w:t>
      </w:r>
      <w:r>
        <w:rPr>
          <w:i/>
          <w:spacing w:val="1"/>
        </w:rPr>
        <w:t xml:space="preserve"> </w:t>
      </w:r>
      <w:r>
        <w:rPr>
          <w:i/>
        </w:rPr>
        <w:t>art.16</w:t>
      </w:r>
      <w:r>
        <w:rPr>
          <w:i/>
          <w:spacing w:val="1"/>
        </w:rPr>
        <w:t xml:space="preserve"> </w:t>
      </w:r>
      <w:r>
        <w:rPr>
          <w:i/>
        </w:rPr>
        <w:t>alin.2</w:t>
      </w:r>
      <w:r>
        <w:rPr>
          <w:i/>
          <w:spacing w:val="1"/>
        </w:rPr>
        <w:t xml:space="preserve"> </w:t>
      </w:r>
      <w:r>
        <w:rPr>
          <w:i/>
        </w:rPr>
        <w:t>din</w:t>
      </w:r>
      <w:r>
        <w:rPr>
          <w:i/>
          <w:spacing w:val="1"/>
        </w:rPr>
        <w:t xml:space="preserve"> </w:t>
      </w:r>
      <w:r>
        <w:rPr>
          <w:i/>
        </w:rPr>
        <w:t>Legea</w:t>
      </w:r>
      <w:r>
        <w:rPr>
          <w:i/>
          <w:spacing w:val="1"/>
        </w:rPr>
        <w:t xml:space="preserve"> </w:t>
      </w:r>
      <w:r>
        <w:rPr>
          <w:i/>
        </w:rPr>
        <w:t>nr.153/2017,</w:t>
      </w:r>
      <w:r>
        <w:rPr>
          <w:i/>
          <w:spacing w:val="1"/>
        </w:rPr>
        <w:t xml:space="preserve"> </w:t>
      </w:r>
      <w:r>
        <w:rPr>
          <w:i/>
        </w:rPr>
        <w:t>indemnizaţiile</w:t>
      </w:r>
      <w:r>
        <w:rPr>
          <w:i/>
          <w:spacing w:val="1"/>
        </w:rPr>
        <w:t xml:space="preserve"> </w:t>
      </w:r>
      <w:r>
        <w:rPr>
          <w:i/>
        </w:rPr>
        <w:t>lunare</w:t>
      </w:r>
      <w:r>
        <w:rPr>
          <w:i/>
          <w:spacing w:val="1"/>
        </w:rPr>
        <w:t xml:space="preserve"> </w:t>
      </w:r>
      <w:r>
        <w:rPr>
          <w:i/>
        </w:rPr>
        <w:t>ale</w:t>
      </w:r>
      <w:r>
        <w:rPr>
          <w:i/>
          <w:spacing w:val="1"/>
        </w:rPr>
        <w:t xml:space="preserve"> </w:t>
      </w:r>
      <w:r>
        <w:rPr>
          <w:i/>
        </w:rPr>
        <w:t>preşedinţilor</w:t>
      </w:r>
      <w:r>
        <w:rPr>
          <w:i/>
          <w:spacing w:val="1"/>
        </w:rPr>
        <w:t xml:space="preserve"> </w:t>
      </w:r>
      <w:r>
        <w:rPr>
          <w:i/>
        </w:rPr>
        <w:t>şi</w:t>
      </w:r>
      <w:r>
        <w:rPr>
          <w:i/>
          <w:spacing w:val="1"/>
        </w:rPr>
        <w:t xml:space="preserve"> </w:t>
      </w:r>
      <w:r>
        <w:rPr>
          <w:i/>
        </w:rPr>
        <w:t>vicepreşedinţilor consiliilor judeţene şi primarilor şi viceprimarilor unităţilor administrativ - teritoriale</w:t>
      </w:r>
      <w:r>
        <w:rPr>
          <w:i/>
          <w:spacing w:val="1"/>
        </w:rPr>
        <w:t xml:space="preserve"> </w:t>
      </w:r>
      <w:r>
        <w:rPr>
          <w:i/>
        </w:rPr>
        <w:t>care</w:t>
      </w:r>
      <w:r>
        <w:rPr>
          <w:i/>
          <w:spacing w:val="1"/>
        </w:rPr>
        <w:t xml:space="preserve"> </w:t>
      </w:r>
      <w:r>
        <w:rPr>
          <w:i/>
        </w:rPr>
        <w:t>implementează</w:t>
      </w:r>
      <w:r>
        <w:rPr>
          <w:i/>
          <w:spacing w:val="1"/>
        </w:rPr>
        <w:t xml:space="preserve"> </w:t>
      </w:r>
      <w:r>
        <w:rPr>
          <w:i/>
        </w:rPr>
        <w:t>proiecte finanţate</w:t>
      </w:r>
      <w:r>
        <w:rPr>
          <w:i/>
          <w:spacing w:val="1"/>
        </w:rPr>
        <w:t xml:space="preserve"> </w:t>
      </w:r>
      <w:r>
        <w:rPr>
          <w:i/>
        </w:rPr>
        <w:t>din fonduri europene</w:t>
      </w:r>
      <w:r>
        <w:rPr>
          <w:i/>
          <w:spacing w:val="1"/>
        </w:rPr>
        <w:t xml:space="preserve"> </w:t>
      </w:r>
      <w:r>
        <w:rPr>
          <w:i/>
        </w:rPr>
        <w:t>nerambursabile</w:t>
      </w:r>
      <w:r>
        <w:rPr>
          <w:i/>
          <w:spacing w:val="55"/>
        </w:rPr>
        <w:t xml:space="preserve"> </w:t>
      </w:r>
      <w:r>
        <w:rPr>
          <w:i/>
        </w:rPr>
        <w:t>se</w:t>
      </w:r>
      <w:r>
        <w:rPr>
          <w:i/>
          <w:spacing w:val="55"/>
        </w:rPr>
        <w:t xml:space="preserve"> </w:t>
      </w:r>
      <w:r>
        <w:rPr>
          <w:i/>
        </w:rPr>
        <w:t>majorează cu până la</w:t>
      </w:r>
      <w:r>
        <w:rPr>
          <w:i/>
          <w:spacing w:val="1"/>
        </w:rPr>
        <w:t xml:space="preserve"> </w:t>
      </w:r>
      <w:r>
        <w:rPr>
          <w:i/>
        </w:rPr>
        <w:t>25%</w:t>
      </w:r>
      <w:r>
        <w:rPr>
          <w:i/>
          <w:spacing w:val="-2"/>
        </w:rPr>
        <w:t xml:space="preserve"> </w:t>
      </w:r>
      <w:r>
        <w:rPr>
          <w:i/>
        </w:rPr>
        <w:t>-</w:t>
      </w:r>
      <w:r>
        <w:rPr>
          <w:i/>
          <w:spacing w:val="4"/>
        </w:rPr>
        <w:t xml:space="preserve"> </w:t>
      </w:r>
      <w:r>
        <w:rPr>
          <w:b/>
          <w:i/>
        </w:rPr>
        <w:t>nu</w:t>
      </w:r>
      <w:r>
        <w:rPr>
          <w:b/>
          <w:i/>
          <w:spacing w:val="4"/>
        </w:rPr>
        <w:t xml:space="preserve"> </w:t>
      </w:r>
      <w:r>
        <w:rPr>
          <w:b/>
          <w:i/>
        </w:rPr>
        <w:t>este</w:t>
      </w:r>
      <w:r>
        <w:rPr>
          <w:b/>
          <w:i/>
          <w:spacing w:val="4"/>
        </w:rPr>
        <w:t xml:space="preserve"> </w:t>
      </w:r>
      <w:r>
        <w:rPr>
          <w:b/>
          <w:i/>
        </w:rPr>
        <w:t>cazul</w:t>
      </w:r>
      <w:r>
        <w:rPr>
          <w:i/>
        </w:rPr>
        <w:t>;</w:t>
      </w:r>
    </w:p>
    <w:p w:rsidR="00547F11" w:rsidRDefault="00547F11" w:rsidP="00547F11">
      <w:pPr>
        <w:pStyle w:val="BodyText"/>
        <w:spacing w:before="9"/>
        <w:rPr>
          <w:sz w:val="18"/>
        </w:rPr>
      </w:pPr>
    </w:p>
    <w:p w:rsidR="00547F11" w:rsidRDefault="00547F11" w:rsidP="00547F11">
      <w:pPr>
        <w:pStyle w:val="ListParagraph"/>
        <w:numPr>
          <w:ilvl w:val="0"/>
          <w:numId w:val="3"/>
        </w:numPr>
        <w:tabs>
          <w:tab w:val="left" w:pos="1053"/>
        </w:tabs>
        <w:spacing w:line="244" w:lineRule="auto"/>
        <w:ind w:left="143" w:right="136" w:firstLine="664"/>
        <w:jc w:val="both"/>
      </w:pPr>
      <w:r>
        <w:t>tipul, baza de calcul, cota procentuală, valoarea brută a sporurilor, compensaţiilor, adaosurilor,</w:t>
      </w:r>
      <w:r>
        <w:rPr>
          <w:spacing w:val="1"/>
        </w:rPr>
        <w:t xml:space="preserve"> </w:t>
      </w:r>
      <w:r>
        <w:t>primelor</w:t>
      </w:r>
      <w:r>
        <w:rPr>
          <w:spacing w:val="8"/>
        </w:rPr>
        <w:t xml:space="preserve"> </w:t>
      </w:r>
      <w:r>
        <w:t>şi</w:t>
      </w:r>
      <w:r>
        <w:rPr>
          <w:spacing w:val="7"/>
        </w:rPr>
        <w:t xml:space="preserve"> </w:t>
      </w:r>
      <w:r>
        <w:t>premiilor</w:t>
      </w:r>
      <w:r>
        <w:rPr>
          <w:spacing w:val="6"/>
        </w:rPr>
        <w:t xml:space="preserve"> </w:t>
      </w:r>
      <w:r>
        <w:t>eligibile</w:t>
      </w:r>
      <w:r>
        <w:rPr>
          <w:spacing w:val="10"/>
        </w:rPr>
        <w:t xml:space="preserve"> </w:t>
      </w:r>
      <w:r>
        <w:t>pentru</w:t>
      </w:r>
      <w:r>
        <w:rPr>
          <w:spacing w:val="5"/>
        </w:rPr>
        <w:t xml:space="preserve"> </w:t>
      </w:r>
      <w:r>
        <w:t>fiecare</w:t>
      </w:r>
      <w:r>
        <w:rPr>
          <w:spacing w:val="5"/>
        </w:rPr>
        <w:t xml:space="preserve"> </w:t>
      </w:r>
      <w:r>
        <w:t>funcţie,</w:t>
      </w:r>
      <w:r>
        <w:rPr>
          <w:spacing w:val="9"/>
        </w:rPr>
        <w:t xml:space="preserve"> </w:t>
      </w:r>
      <w:r>
        <w:t>precum</w:t>
      </w:r>
      <w:r>
        <w:rPr>
          <w:spacing w:val="7"/>
        </w:rPr>
        <w:t xml:space="preserve"> </w:t>
      </w:r>
      <w:r>
        <w:t>şi</w:t>
      </w:r>
      <w:r>
        <w:rPr>
          <w:spacing w:val="7"/>
        </w:rPr>
        <w:t xml:space="preserve"> </w:t>
      </w:r>
      <w:r>
        <w:t>baza</w:t>
      </w:r>
      <w:r>
        <w:rPr>
          <w:spacing w:val="8"/>
        </w:rPr>
        <w:t xml:space="preserve"> </w:t>
      </w:r>
      <w:r>
        <w:t>legală</w:t>
      </w:r>
      <w:r>
        <w:rPr>
          <w:spacing w:val="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acordării</w:t>
      </w:r>
      <w:r>
        <w:rPr>
          <w:spacing w:val="2"/>
        </w:rPr>
        <w:t xml:space="preserve"> </w:t>
      </w:r>
      <w:r>
        <w:t>acestora:</w:t>
      </w:r>
    </w:p>
    <w:p w:rsidR="00547F11" w:rsidRDefault="00547F11" w:rsidP="00547F11">
      <w:pPr>
        <w:pStyle w:val="Heading1"/>
        <w:spacing w:before="10"/>
        <w:jc w:val="left"/>
      </w:pPr>
      <w:r>
        <w:t>-</w:t>
      </w:r>
      <w:r>
        <w:rPr>
          <w:spacing w:val="6"/>
        </w:rPr>
        <w:t xml:space="preserve"> </w:t>
      </w:r>
      <w:r>
        <w:t>nu</w:t>
      </w:r>
      <w:r>
        <w:rPr>
          <w:spacing w:val="8"/>
        </w:rPr>
        <w:t xml:space="preserve"> </w:t>
      </w:r>
      <w:r>
        <w:t>este</w:t>
      </w:r>
      <w:r>
        <w:rPr>
          <w:spacing w:val="7"/>
        </w:rPr>
        <w:t xml:space="preserve"> </w:t>
      </w:r>
      <w:r>
        <w:t>cazul;</w:t>
      </w:r>
    </w:p>
    <w:p w:rsidR="00547F11" w:rsidRDefault="00547F11" w:rsidP="00547F11">
      <w:pPr>
        <w:pStyle w:val="Heading2"/>
        <w:numPr>
          <w:ilvl w:val="0"/>
          <w:numId w:val="3"/>
        </w:numPr>
        <w:tabs>
          <w:tab w:val="left" w:pos="1087"/>
        </w:tabs>
        <w:spacing w:before="172" w:line="244" w:lineRule="auto"/>
        <w:ind w:left="143" w:right="134" w:firstLine="664"/>
        <w:jc w:val="both"/>
      </w:pPr>
      <w:r>
        <w:t>valoarea</w:t>
      </w:r>
      <w:r>
        <w:rPr>
          <w:spacing w:val="1"/>
        </w:rPr>
        <w:t xml:space="preserve"> </w:t>
      </w:r>
      <w:r>
        <w:t>anuală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indemnizaţiei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hrană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urmează</w:t>
      </w:r>
      <w:r>
        <w:rPr>
          <w:spacing w:val="1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t>fie</w:t>
      </w:r>
      <w:r>
        <w:rPr>
          <w:spacing w:val="55"/>
        </w:rPr>
        <w:t xml:space="preserve"> </w:t>
      </w:r>
      <w:r>
        <w:t>acordată</w:t>
      </w:r>
      <w:r>
        <w:rPr>
          <w:spacing w:val="55"/>
        </w:rPr>
        <w:t xml:space="preserve"> </w:t>
      </w:r>
      <w:r>
        <w:t>pentru</w:t>
      </w:r>
      <w:r>
        <w:rPr>
          <w:spacing w:val="55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perioadă</w:t>
      </w:r>
      <w:r>
        <w:rPr>
          <w:spacing w:val="1"/>
        </w:rPr>
        <w:t xml:space="preserve"> </w:t>
      </w:r>
      <w:r>
        <w:t>lucrată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an,</w:t>
      </w:r>
      <w:r>
        <w:rPr>
          <w:spacing w:val="2"/>
        </w:rPr>
        <w:t xml:space="preserve"> </w:t>
      </w:r>
      <w:r>
        <w:t>precum şi</w:t>
      </w:r>
      <w:r>
        <w:rPr>
          <w:spacing w:val="5"/>
        </w:rPr>
        <w:t xml:space="preserve"> </w:t>
      </w:r>
      <w:r>
        <w:t>baza</w:t>
      </w:r>
      <w:r>
        <w:rPr>
          <w:spacing w:val="5"/>
        </w:rPr>
        <w:t xml:space="preserve"> </w:t>
      </w:r>
      <w:r>
        <w:t>legală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acordării</w:t>
      </w:r>
      <w:r>
        <w:rPr>
          <w:spacing w:val="2"/>
        </w:rPr>
        <w:t xml:space="preserve"> </w:t>
      </w:r>
      <w:r>
        <w:t>acesteia:</w:t>
      </w:r>
    </w:p>
    <w:p w:rsidR="00547F11" w:rsidRDefault="00547F11" w:rsidP="00547F11">
      <w:pPr>
        <w:spacing w:before="2" w:line="247" w:lineRule="auto"/>
        <w:ind w:left="143" w:right="125" w:firstLine="664"/>
        <w:jc w:val="both"/>
        <w:rPr>
          <w:i/>
        </w:rPr>
      </w:pPr>
      <w:r>
        <w:rPr>
          <w:i/>
        </w:rPr>
        <w:t>– în baza prevederilor art. 18, alin (1) din Legea nr. 153/2017, coroborat cu prevederile</w:t>
      </w:r>
      <w:r>
        <w:rPr>
          <w:i/>
          <w:spacing w:val="55"/>
        </w:rPr>
        <w:t xml:space="preserve"> </w:t>
      </w:r>
      <w:r>
        <w:rPr>
          <w:b/>
          <w:i/>
        </w:rPr>
        <w:t>art. 1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alin.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(4)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OUG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nr.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226/2020</w:t>
      </w:r>
      <w:r>
        <w:rPr>
          <w:b/>
          <w:i/>
          <w:spacing w:val="1"/>
        </w:rPr>
        <w:t xml:space="preserve"> </w:t>
      </w:r>
      <w:r>
        <w:rPr>
          <w:i/>
        </w:rPr>
        <w:t>privind</w:t>
      </w:r>
      <w:r>
        <w:rPr>
          <w:i/>
          <w:spacing w:val="1"/>
        </w:rPr>
        <w:t xml:space="preserve"> </w:t>
      </w:r>
      <w:r>
        <w:rPr>
          <w:i/>
        </w:rPr>
        <w:t>unele</w:t>
      </w:r>
      <w:r>
        <w:rPr>
          <w:i/>
          <w:spacing w:val="1"/>
        </w:rPr>
        <w:t xml:space="preserve"> </w:t>
      </w:r>
      <w:r>
        <w:rPr>
          <w:i/>
        </w:rPr>
        <w:t>măsuri</w:t>
      </w:r>
      <w:r>
        <w:rPr>
          <w:i/>
          <w:spacing w:val="1"/>
        </w:rPr>
        <w:t xml:space="preserve"> </w:t>
      </w:r>
      <w:r>
        <w:rPr>
          <w:i/>
        </w:rPr>
        <w:t>fiscal-bugetare</w:t>
      </w:r>
      <w:r>
        <w:rPr>
          <w:i/>
          <w:spacing w:val="1"/>
        </w:rPr>
        <w:t xml:space="preserve"> </w:t>
      </w:r>
      <w:r>
        <w:rPr>
          <w:i/>
        </w:rPr>
        <w:t>şi</w:t>
      </w:r>
      <w:r>
        <w:rPr>
          <w:i/>
          <w:spacing w:val="55"/>
        </w:rPr>
        <w:t xml:space="preserve"> </w:t>
      </w:r>
      <w:r>
        <w:rPr>
          <w:i/>
        </w:rPr>
        <w:t>pentru</w:t>
      </w:r>
      <w:r>
        <w:rPr>
          <w:i/>
          <w:spacing w:val="55"/>
        </w:rPr>
        <w:t xml:space="preserve"> </w:t>
      </w:r>
      <w:r>
        <w:rPr>
          <w:i/>
        </w:rPr>
        <w:t>modificarea</w:t>
      </w:r>
      <w:r>
        <w:rPr>
          <w:i/>
          <w:spacing w:val="55"/>
        </w:rPr>
        <w:t xml:space="preserve"> </w:t>
      </w:r>
      <w:r>
        <w:rPr>
          <w:i/>
        </w:rPr>
        <w:t>şi</w:t>
      </w:r>
      <w:r>
        <w:rPr>
          <w:i/>
          <w:spacing w:val="1"/>
        </w:rPr>
        <w:t xml:space="preserve"> </w:t>
      </w:r>
      <w:r>
        <w:rPr>
          <w:i/>
        </w:rPr>
        <w:t>completarea</w:t>
      </w:r>
      <w:r>
        <w:rPr>
          <w:i/>
          <w:spacing w:val="1"/>
        </w:rPr>
        <w:t xml:space="preserve"> </w:t>
      </w:r>
      <w:r>
        <w:rPr>
          <w:i/>
        </w:rPr>
        <w:t>unor</w:t>
      </w:r>
      <w:r>
        <w:rPr>
          <w:i/>
          <w:spacing w:val="1"/>
        </w:rPr>
        <w:t xml:space="preserve"> </w:t>
      </w:r>
      <w:r>
        <w:rPr>
          <w:i/>
        </w:rPr>
        <w:t>acte</w:t>
      </w:r>
      <w:r>
        <w:rPr>
          <w:i/>
          <w:spacing w:val="1"/>
        </w:rPr>
        <w:t xml:space="preserve"> </w:t>
      </w:r>
      <w:r>
        <w:rPr>
          <w:i/>
        </w:rPr>
        <w:t>normative</w:t>
      </w:r>
      <w:r>
        <w:rPr>
          <w:i/>
          <w:spacing w:val="1"/>
        </w:rPr>
        <w:t xml:space="preserve"> </w:t>
      </w:r>
      <w:r>
        <w:rPr>
          <w:i/>
        </w:rPr>
        <w:t>şi</w:t>
      </w:r>
      <w:r>
        <w:rPr>
          <w:i/>
          <w:spacing w:val="1"/>
        </w:rPr>
        <w:t xml:space="preserve"> </w:t>
      </w:r>
      <w:r>
        <w:rPr>
          <w:i/>
        </w:rPr>
        <w:t>prorogarea</w:t>
      </w:r>
      <w:r>
        <w:rPr>
          <w:i/>
          <w:spacing w:val="1"/>
        </w:rPr>
        <w:t xml:space="preserve"> </w:t>
      </w:r>
      <w:r>
        <w:rPr>
          <w:i/>
        </w:rPr>
        <w:t>unor</w:t>
      </w:r>
      <w:r>
        <w:rPr>
          <w:i/>
          <w:spacing w:val="1"/>
        </w:rPr>
        <w:t xml:space="preserve"> </w:t>
      </w:r>
      <w:r>
        <w:rPr>
          <w:i/>
        </w:rPr>
        <w:t>termene,</w:t>
      </w:r>
      <w:r>
        <w:rPr>
          <w:i/>
          <w:spacing w:val="1"/>
        </w:rPr>
        <w:t xml:space="preserve"> </w:t>
      </w:r>
      <w:r>
        <w:t>potrivit</w:t>
      </w:r>
      <w:r>
        <w:rPr>
          <w:spacing w:val="1"/>
        </w:rPr>
        <w:t xml:space="preserve"> </w:t>
      </w:r>
      <w:r>
        <w:t>căreia,</w:t>
      </w:r>
      <w:r>
        <w:rPr>
          <w:spacing w:val="1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t>derogare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prevederile art.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alin.</w:t>
      </w:r>
      <w:r>
        <w:rPr>
          <w:spacing w:val="55"/>
        </w:rPr>
        <w:t xml:space="preserve"> </w:t>
      </w:r>
      <w:r>
        <w:t>(1) din Legea-cadru nr. 153/2017, cu modificările şi completările ulterioare,</w:t>
      </w:r>
      <w:r>
        <w:rPr>
          <w:spacing w:val="55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anul</w:t>
      </w:r>
      <w:r>
        <w:rPr>
          <w:spacing w:val="3"/>
        </w:rPr>
        <w:t xml:space="preserve"> </w:t>
      </w:r>
      <w:r>
        <w:t>2021,</w:t>
      </w:r>
      <w:r>
        <w:rPr>
          <w:spacing w:val="6"/>
        </w:rPr>
        <w:t xml:space="preserve"> </w:t>
      </w:r>
      <w:r>
        <w:t>valoarea</w:t>
      </w:r>
      <w:r>
        <w:rPr>
          <w:spacing w:val="5"/>
        </w:rPr>
        <w:t xml:space="preserve"> </w:t>
      </w:r>
      <w:r>
        <w:t>indemnizaţiei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hrană</w:t>
      </w:r>
      <w:r>
        <w:rPr>
          <w:spacing w:val="6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menţine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nivelul</w:t>
      </w:r>
      <w:r>
        <w:rPr>
          <w:spacing w:val="4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anul</w:t>
      </w:r>
      <w:r>
        <w:rPr>
          <w:spacing w:val="2"/>
        </w:rPr>
        <w:t xml:space="preserve"> </w:t>
      </w:r>
      <w:r>
        <w:t>2020</w:t>
      </w:r>
      <w:r>
        <w:rPr>
          <w:i/>
        </w:rPr>
        <w:t>.</w:t>
      </w:r>
    </w:p>
    <w:p w:rsidR="00547F11" w:rsidRDefault="00547F11" w:rsidP="00547F11">
      <w:pPr>
        <w:pStyle w:val="Heading2"/>
        <w:spacing w:line="244" w:lineRule="auto"/>
        <w:ind w:right="129"/>
      </w:pPr>
      <w:r>
        <w:t>Cuantumul indemnizației de</w:t>
      </w:r>
      <w:r>
        <w:rPr>
          <w:spacing w:val="1"/>
        </w:rPr>
        <w:t xml:space="preserve"> </w:t>
      </w:r>
      <w:r>
        <w:t>hrană este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rPr>
          <w:b/>
        </w:rPr>
        <w:t>347 lei/lună</w:t>
      </w:r>
      <w:r>
        <w:rPr>
          <w:b/>
          <w:spacing w:val="55"/>
        </w:rPr>
        <w:t xml:space="preserve"> </w:t>
      </w:r>
      <w:r>
        <w:t>pentru un salariat, acordată</w:t>
      </w:r>
      <w:r>
        <w:rPr>
          <w:spacing w:val="55"/>
        </w:rPr>
        <w:t xml:space="preserve"> </w:t>
      </w:r>
      <w:r>
        <w:t>proporţional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timpul efectiv</w:t>
      </w:r>
      <w:r>
        <w:rPr>
          <w:spacing w:val="2"/>
        </w:rPr>
        <w:t xml:space="preserve"> </w:t>
      </w:r>
      <w:r>
        <w:t>lucrat</w:t>
      </w:r>
      <w:r>
        <w:rPr>
          <w:spacing w:val="1"/>
        </w:rPr>
        <w:t xml:space="preserve"> </w:t>
      </w:r>
      <w:r>
        <w:t>în</w:t>
      </w:r>
      <w:r>
        <w:rPr>
          <w:spacing w:val="4"/>
        </w:rPr>
        <w:t xml:space="preserve"> </w:t>
      </w:r>
      <w:r>
        <w:t>luna</w:t>
      </w:r>
      <w:r>
        <w:rPr>
          <w:spacing w:val="2"/>
        </w:rPr>
        <w:t xml:space="preserve"> </w:t>
      </w:r>
      <w:r>
        <w:t>anterioară.</w:t>
      </w:r>
    </w:p>
    <w:p w:rsidR="00547F11" w:rsidRDefault="00547F11" w:rsidP="00547F11">
      <w:pPr>
        <w:pStyle w:val="BodyText"/>
        <w:spacing w:before="4"/>
        <w:rPr>
          <w:i w:val="0"/>
        </w:rPr>
      </w:pPr>
    </w:p>
    <w:p w:rsidR="00547F11" w:rsidRPr="000B186A" w:rsidRDefault="00547F11" w:rsidP="00547F11">
      <w:pPr>
        <w:pStyle w:val="ListParagraph"/>
        <w:numPr>
          <w:ilvl w:val="0"/>
          <w:numId w:val="3"/>
        </w:numPr>
        <w:tabs>
          <w:tab w:val="left" w:pos="1071"/>
        </w:tabs>
        <w:spacing w:line="244" w:lineRule="auto"/>
        <w:ind w:left="143" w:right="133" w:firstLine="664"/>
        <w:jc w:val="both"/>
        <w:rPr>
          <w:b/>
        </w:rPr>
      </w:pPr>
      <w:r>
        <w:t>orice alte drepturi în bani şi/sau în natură, dacă este cazul, precum şi baza legală a acordării</w:t>
      </w:r>
      <w:r>
        <w:rPr>
          <w:spacing w:val="1"/>
        </w:rPr>
        <w:t xml:space="preserve"> </w:t>
      </w:r>
      <w:r>
        <w:t>acestora:</w:t>
      </w:r>
      <w:r>
        <w:rPr>
          <w:spacing w:val="3"/>
        </w:rPr>
        <w:t xml:space="preserve"> </w:t>
      </w: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nu este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cazul</w:t>
      </w:r>
      <w:r>
        <w:rPr>
          <w:b/>
        </w:rPr>
        <w:t>;</w:t>
      </w:r>
    </w:p>
    <w:p w:rsidR="00547F11" w:rsidRDefault="00547F11" w:rsidP="00547F11">
      <w:pPr>
        <w:pStyle w:val="Heading2"/>
        <w:numPr>
          <w:ilvl w:val="0"/>
          <w:numId w:val="3"/>
        </w:numPr>
        <w:tabs>
          <w:tab w:val="left" w:pos="1069"/>
        </w:tabs>
        <w:spacing w:before="213" w:line="244" w:lineRule="auto"/>
        <w:ind w:left="143" w:right="133" w:firstLine="664"/>
        <w:jc w:val="both"/>
      </w:pPr>
      <w:r>
        <w:t>orice informaţii cu privire la posibile limitări ale venitului salarial, precum şi baza legală a</w:t>
      </w:r>
      <w:r>
        <w:rPr>
          <w:spacing w:val="1"/>
        </w:rPr>
        <w:t xml:space="preserve"> </w:t>
      </w:r>
      <w:r>
        <w:t>acestora:</w:t>
      </w:r>
    </w:p>
    <w:p w:rsidR="00547F11" w:rsidRPr="000B186A" w:rsidRDefault="00547F11" w:rsidP="00547F11">
      <w:pPr>
        <w:pStyle w:val="ListParagraph"/>
        <w:numPr>
          <w:ilvl w:val="0"/>
          <w:numId w:val="1"/>
        </w:numPr>
        <w:tabs>
          <w:tab w:val="left" w:pos="959"/>
        </w:tabs>
        <w:spacing w:before="3" w:line="244" w:lineRule="auto"/>
        <w:ind w:left="143" w:firstLine="664"/>
        <w:rPr>
          <w:i/>
        </w:rPr>
      </w:pPr>
      <w:r>
        <w:rPr>
          <w:i/>
        </w:rPr>
        <w:t xml:space="preserve">conform </w:t>
      </w:r>
      <w:r>
        <w:rPr>
          <w:b/>
          <w:i/>
        </w:rPr>
        <w:t>art.11, alin. (4) din legea nr. 153/2017</w:t>
      </w:r>
      <w:r>
        <w:rPr>
          <w:i/>
        </w:rPr>
        <w:t>, nivelul veniturilor salariale se stabileşte, în</w:t>
      </w:r>
      <w:r>
        <w:rPr>
          <w:i/>
          <w:spacing w:val="1"/>
        </w:rPr>
        <w:t xml:space="preserve"> </w:t>
      </w:r>
      <w:r>
        <w:rPr>
          <w:i/>
        </w:rPr>
        <w:t>condiţiile</w:t>
      </w:r>
      <w:r>
        <w:rPr>
          <w:i/>
          <w:spacing w:val="1"/>
        </w:rPr>
        <w:t xml:space="preserve"> </w:t>
      </w:r>
      <w:r>
        <w:rPr>
          <w:i/>
        </w:rPr>
        <w:t>prevăzute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alin.</w:t>
      </w:r>
      <w:r>
        <w:rPr>
          <w:i/>
          <w:spacing w:val="1"/>
        </w:rPr>
        <w:t xml:space="preserve"> </w:t>
      </w:r>
      <w:r>
        <w:rPr>
          <w:i/>
        </w:rPr>
        <w:t>(1)</w:t>
      </w:r>
      <w:r>
        <w:rPr>
          <w:i/>
          <w:spacing w:val="1"/>
        </w:rPr>
        <w:t xml:space="preserve"> </w:t>
      </w:r>
      <w:r>
        <w:rPr>
          <w:i/>
        </w:rPr>
        <w:t>şi</w:t>
      </w:r>
      <w:r>
        <w:rPr>
          <w:i/>
          <w:spacing w:val="1"/>
        </w:rPr>
        <w:t xml:space="preserve"> </w:t>
      </w:r>
      <w:r>
        <w:rPr>
          <w:i/>
        </w:rPr>
        <w:t>(3),</w:t>
      </w:r>
      <w:r>
        <w:rPr>
          <w:i/>
          <w:spacing w:val="1"/>
        </w:rPr>
        <w:t xml:space="preserve"> </w:t>
      </w:r>
      <w:r>
        <w:rPr>
          <w:i/>
        </w:rPr>
        <w:t>fără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depăşi</w:t>
      </w:r>
      <w:r>
        <w:rPr>
          <w:i/>
          <w:spacing w:val="1"/>
        </w:rPr>
        <w:t xml:space="preserve"> </w:t>
      </w:r>
      <w:r>
        <w:rPr>
          <w:i/>
        </w:rPr>
        <w:t>nivelul</w:t>
      </w:r>
      <w:r>
        <w:rPr>
          <w:i/>
          <w:spacing w:val="55"/>
        </w:rPr>
        <w:t xml:space="preserve"> </w:t>
      </w:r>
      <w:r>
        <w:rPr>
          <w:i/>
        </w:rPr>
        <w:t>indemnizaţiei</w:t>
      </w:r>
      <w:r>
        <w:rPr>
          <w:i/>
          <w:spacing w:val="55"/>
        </w:rPr>
        <w:t xml:space="preserve"> </w:t>
      </w:r>
      <w:r>
        <w:rPr>
          <w:i/>
        </w:rPr>
        <w:t>lunare</w:t>
      </w:r>
      <w:r>
        <w:rPr>
          <w:i/>
          <w:spacing w:val="55"/>
        </w:rPr>
        <w:t xml:space="preserve"> </w:t>
      </w:r>
      <w:r>
        <w:rPr>
          <w:i/>
        </w:rPr>
        <w:t>a</w:t>
      </w:r>
      <w:r>
        <w:rPr>
          <w:i/>
          <w:spacing w:val="55"/>
        </w:rPr>
        <w:t xml:space="preserve"> </w:t>
      </w:r>
      <w:r>
        <w:rPr>
          <w:i/>
        </w:rPr>
        <w:t>funcţiei</w:t>
      </w:r>
      <w:r>
        <w:rPr>
          <w:i/>
          <w:spacing w:val="55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viceprimar,</w:t>
      </w:r>
      <w:r>
        <w:rPr>
          <w:i/>
          <w:spacing w:val="7"/>
        </w:rPr>
        <w:t xml:space="preserve"> </w:t>
      </w:r>
      <w:r>
        <w:rPr>
          <w:i/>
        </w:rPr>
        <w:t>cu</w:t>
      </w:r>
      <w:r>
        <w:rPr>
          <w:i/>
          <w:spacing w:val="8"/>
        </w:rPr>
        <w:t xml:space="preserve"> </w:t>
      </w:r>
      <w:r>
        <w:rPr>
          <w:i/>
        </w:rPr>
        <w:t>încadrarea</w:t>
      </w:r>
      <w:r>
        <w:rPr>
          <w:i/>
          <w:spacing w:val="8"/>
        </w:rPr>
        <w:t xml:space="preserve"> </w:t>
      </w:r>
      <w:r>
        <w:rPr>
          <w:i/>
        </w:rPr>
        <w:t>în</w:t>
      </w:r>
      <w:r>
        <w:rPr>
          <w:i/>
          <w:spacing w:val="8"/>
        </w:rPr>
        <w:t xml:space="preserve"> </w:t>
      </w:r>
      <w:r>
        <w:rPr>
          <w:i/>
        </w:rPr>
        <w:t>cheltuielile</w:t>
      </w:r>
      <w:r>
        <w:rPr>
          <w:i/>
          <w:spacing w:val="10"/>
        </w:rPr>
        <w:t xml:space="preserve"> </w:t>
      </w:r>
      <w:r>
        <w:rPr>
          <w:i/>
        </w:rPr>
        <w:t>de</w:t>
      </w:r>
      <w:r>
        <w:rPr>
          <w:i/>
          <w:spacing w:val="10"/>
        </w:rPr>
        <w:t xml:space="preserve"> </w:t>
      </w:r>
      <w:r>
        <w:rPr>
          <w:i/>
        </w:rPr>
        <w:t>personal</w:t>
      </w:r>
      <w:r>
        <w:rPr>
          <w:i/>
          <w:spacing w:val="11"/>
        </w:rPr>
        <w:t xml:space="preserve"> </w:t>
      </w:r>
      <w:r>
        <w:rPr>
          <w:i/>
        </w:rPr>
        <w:t>aprobate</w:t>
      </w:r>
      <w:r>
        <w:rPr>
          <w:i/>
          <w:spacing w:val="10"/>
        </w:rPr>
        <w:t xml:space="preserve"> </w:t>
      </w:r>
      <w:r>
        <w:rPr>
          <w:i/>
        </w:rPr>
        <w:t>în</w:t>
      </w:r>
      <w:r>
        <w:rPr>
          <w:i/>
          <w:spacing w:val="10"/>
        </w:rPr>
        <w:t xml:space="preserve"> </w:t>
      </w:r>
      <w:r>
        <w:rPr>
          <w:i/>
        </w:rPr>
        <w:t>bugetele</w:t>
      </w:r>
      <w:r>
        <w:rPr>
          <w:i/>
          <w:spacing w:val="8"/>
        </w:rPr>
        <w:t xml:space="preserve"> </w:t>
      </w:r>
      <w:r>
        <w:rPr>
          <w:i/>
        </w:rPr>
        <w:t>de</w:t>
      </w:r>
      <w:r>
        <w:rPr>
          <w:i/>
          <w:spacing w:val="10"/>
        </w:rPr>
        <w:t xml:space="preserve"> </w:t>
      </w:r>
      <w:r>
        <w:rPr>
          <w:i/>
        </w:rPr>
        <w:t>venituri</w:t>
      </w:r>
      <w:r>
        <w:rPr>
          <w:i/>
          <w:spacing w:val="11"/>
        </w:rPr>
        <w:t xml:space="preserve"> </w:t>
      </w:r>
      <w:r>
        <w:rPr>
          <w:i/>
        </w:rPr>
        <w:t>şi</w:t>
      </w:r>
      <w:r>
        <w:rPr>
          <w:i/>
          <w:spacing w:val="8"/>
        </w:rPr>
        <w:t xml:space="preserve"> </w:t>
      </w:r>
      <w:r>
        <w:rPr>
          <w:i/>
        </w:rPr>
        <w:t>cheltuieli;</w:t>
      </w:r>
    </w:p>
    <w:p w:rsidR="00547F11" w:rsidRDefault="00547F11" w:rsidP="00547F11">
      <w:pPr>
        <w:pStyle w:val="ListParagraph"/>
        <w:numPr>
          <w:ilvl w:val="0"/>
          <w:numId w:val="1"/>
        </w:numPr>
        <w:tabs>
          <w:tab w:val="left" w:pos="1017"/>
        </w:tabs>
        <w:spacing w:line="247" w:lineRule="auto"/>
        <w:ind w:left="143" w:firstLine="664"/>
        <w:rPr>
          <w:i/>
        </w:rPr>
      </w:pPr>
      <w:r>
        <w:rPr>
          <w:i/>
        </w:rPr>
        <w:t>conform</w:t>
      </w:r>
      <w:r>
        <w:rPr>
          <w:i/>
          <w:spacing w:val="1"/>
        </w:rPr>
        <w:t xml:space="preserve"> </w:t>
      </w:r>
      <w:r>
        <w:rPr>
          <w:b/>
          <w:i/>
        </w:rPr>
        <w:t>art.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25,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alin.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(1)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Legea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nr.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153/2017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suma</w:t>
      </w:r>
      <w:r>
        <w:rPr>
          <w:i/>
          <w:spacing w:val="55"/>
        </w:rPr>
        <w:t xml:space="preserve"> </w:t>
      </w:r>
      <w:r>
        <w:rPr>
          <w:i/>
        </w:rPr>
        <w:t>sporurilor,</w:t>
      </w:r>
      <w:r>
        <w:rPr>
          <w:i/>
          <w:spacing w:val="55"/>
        </w:rPr>
        <w:t xml:space="preserve"> </w:t>
      </w:r>
      <w:r>
        <w:rPr>
          <w:i/>
        </w:rPr>
        <w:t>compensaţiilor,</w:t>
      </w:r>
      <w:r>
        <w:rPr>
          <w:i/>
          <w:spacing w:val="1"/>
        </w:rPr>
        <w:t xml:space="preserve"> </w:t>
      </w:r>
      <w:r>
        <w:rPr>
          <w:i/>
        </w:rPr>
        <w:t>adaosurilor,</w:t>
      </w:r>
      <w:r>
        <w:rPr>
          <w:i/>
          <w:spacing w:val="1"/>
        </w:rPr>
        <w:t xml:space="preserve"> </w:t>
      </w:r>
      <w:r>
        <w:rPr>
          <w:i/>
        </w:rPr>
        <w:t>primelor,</w:t>
      </w:r>
      <w:r>
        <w:rPr>
          <w:i/>
          <w:spacing w:val="1"/>
        </w:rPr>
        <w:t xml:space="preserve"> </w:t>
      </w:r>
      <w:r>
        <w:rPr>
          <w:i/>
        </w:rPr>
        <w:t>premiilor</w:t>
      </w:r>
      <w:r>
        <w:rPr>
          <w:i/>
          <w:spacing w:val="1"/>
        </w:rPr>
        <w:t xml:space="preserve"> </w:t>
      </w:r>
      <w:r>
        <w:rPr>
          <w:i/>
        </w:rPr>
        <w:t>şi</w:t>
      </w:r>
      <w:r>
        <w:rPr>
          <w:i/>
          <w:spacing w:val="1"/>
        </w:rPr>
        <w:t xml:space="preserve"> </w:t>
      </w:r>
      <w:r>
        <w:rPr>
          <w:i/>
        </w:rPr>
        <w:t>indemnizaţiilor,</w:t>
      </w:r>
      <w:r>
        <w:rPr>
          <w:i/>
          <w:spacing w:val="1"/>
        </w:rPr>
        <w:t xml:space="preserve"> </w:t>
      </w:r>
      <w:r>
        <w:rPr>
          <w:i/>
        </w:rPr>
        <w:t>inclusiv</w:t>
      </w:r>
      <w:r>
        <w:rPr>
          <w:i/>
          <w:spacing w:val="1"/>
        </w:rPr>
        <w:t xml:space="preserve"> </w:t>
      </w:r>
      <w:r>
        <w:rPr>
          <w:i/>
        </w:rPr>
        <w:t>cele</w:t>
      </w:r>
      <w:r>
        <w:rPr>
          <w:i/>
          <w:spacing w:val="1"/>
        </w:rPr>
        <w:t xml:space="preserve"> </w:t>
      </w:r>
      <w:r>
        <w:rPr>
          <w:i/>
        </w:rPr>
        <w:t>pentru</w:t>
      </w:r>
      <w:r>
        <w:rPr>
          <w:i/>
          <w:spacing w:val="1"/>
        </w:rPr>
        <w:t xml:space="preserve"> </w:t>
      </w:r>
      <w:r>
        <w:rPr>
          <w:i/>
        </w:rPr>
        <w:t>hrană</w:t>
      </w:r>
      <w:r>
        <w:rPr>
          <w:i/>
          <w:spacing w:val="1"/>
        </w:rPr>
        <w:t xml:space="preserve"> </w:t>
      </w:r>
      <w:r>
        <w:rPr>
          <w:i/>
        </w:rPr>
        <w:t>şi</w:t>
      </w:r>
      <w:r>
        <w:rPr>
          <w:i/>
          <w:spacing w:val="1"/>
        </w:rPr>
        <w:t xml:space="preserve"> </w:t>
      </w:r>
      <w:r>
        <w:rPr>
          <w:i/>
        </w:rPr>
        <w:t>vacanţă,</w:t>
      </w:r>
      <w:r>
        <w:rPr>
          <w:i/>
          <w:spacing w:val="55"/>
        </w:rPr>
        <w:t xml:space="preserve"> </w:t>
      </w:r>
      <w:r>
        <w:rPr>
          <w:i/>
        </w:rPr>
        <w:t>acordate</w:t>
      </w:r>
      <w:r>
        <w:rPr>
          <w:i/>
          <w:spacing w:val="1"/>
        </w:rPr>
        <w:t xml:space="preserve"> </w:t>
      </w:r>
      <w:r>
        <w:rPr>
          <w:i/>
        </w:rPr>
        <w:t>cumulat pe total buget pentru fiecare ordonator de credite nu poate depăşi 30% din suma salariilor de</w:t>
      </w:r>
      <w:r>
        <w:rPr>
          <w:i/>
          <w:spacing w:val="1"/>
        </w:rPr>
        <w:t xml:space="preserve"> </w:t>
      </w:r>
      <w:r>
        <w:rPr>
          <w:i/>
        </w:rPr>
        <w:t>bază</w:t>
      </w:r>
      <w:r>
        <w:rPr>
          <w:i/>
          <w:spacing w:val="5"/>
        </w:rPr>
        <w:t xml:space="preserve"> </w:t>
      </w:r>
      <w:r>
        <w:rPr>
          <w:i/>
        </w:rPr>
        <w:t>şi</w:t>
      </w:r>
      <w:r>
        <w:rPr>
          <w:i/>
          <w:spacing w:val="4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indemnizaţiilor</w:t>
      </w:r>
      <w:r>
        <w:rPr>
          <w:i/>
          <w:spacing w:val="1"/>
        </w:rPr>
        <w:t xml:space="preserve"> </w:t>
      </w:r>
      <w:r>
        <w:rPr>
          <w:i/>
        </w:rPr>
        <w:t>lunare;</w:t>
      </w:r>
    </w:p>
    <w:p w:rsidR="00547F11" w:rsidRDefault="00547F11" w:rsidP="00547F11">
      <w:pPr>
        <w:pStyle w:val="BodyText"/>
        <w:spacing w:before="3"/>
      </w:pPr>
    </w:p>
    <w:p w:rsidR="00547F11" w:rsidRDefault="00547F11" w:rsidP="00547F11">
      <w:pPr>
        <w:spacing w:line="244" w:lineRule="auto"/>
        <w:jc w:val="both"/>
        <w:sectPr w:rsidR="00547F11">
          <w:pgSz w:w="12240" w:h="15840"/>
          <w:pgMar w:top="2140" w:right="1080" w:bottom="280" w:left="1440" w:header="684" w:footer="0" w:gutter="0"/>
          <w:cols w:space="708"/>
        </w:sectPr>
      </w:pPr>
    </w:p>
    <w:p w:rsidR="00547F11" w:rsidRDefault="00547F11" w:rsidP="00547F11">
      <w:pPr>
        <w:pStyle w:val="BodyText"/>
        <w:spacing w:before="8"/>
        <w:rPr>
          <w:b/>
          <w:i w:val="0"/>
          <w:sz w:val="3"/>
        </w:rPr>
      </w:pPr>
    </w:p>
    <w:p w:rsidR="00547F11" w:rsidRDefault="00547F11" w:rsidP="00547F11">
      <w:pPr>
        <w:pStyle w:val="BodyText"/>
        <w:spacing w:line="26" w:lineRule="exact"/>
        <w:ind w:left="115"/>
        <w:rPr>
          <w:i w:val="0"/>
          <w:sz w:val="2"/>
        </w:rPr>
      </w:pPr>
      <w:r>
        <w:rPr>
          <w:i w:val="0"/>
          <w:noProof/>
          <w:sz w:val="2"/>
          <w:lang w:eastAsia="ro-RO"/>
        </w:rPr>
        <mc:AlternateContent>
          <mc:Choice Requires="wpg">
            <w:drawing>
              <wp:inline distT="0" distB="0" distL="0" distR="0" wp14:anchorId="28511936" wp14:editId="4A41081B">
                <wp:extent cx="6035040" cy="17145"/>
                <wp:effectExtent l="0" t="1905" r="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7145"/>
                          <a:chOff x="0" y="0"/>
                          <a:chExt cx="9504" cy="27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04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FAAE70" id="Group 2" o:spid="_x0000_s1026" style="width:475.2pt;height:1.35pt;mso-position-horizontal-relative:char;mso-position-vertical-relative:line" coordsize="9504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">
                <v:rect id="Rectangle 3" o:spid="_x0000_s1027" style="position:absolute;width:9504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547F11" w:rsidRDefault="00547F11" w:rsidP="00547F11">
      <w:pPr>
        <w:pStyle w:val="BodyText"/>
        <w:rPr>
          <w:b/>
          <w:i w:val="0"/>
          <w:sz w:val="20"/>
        </w:rPr>
      </w:pPr>
    </w:p>
    <w:p w:rsidR="006D71AC" w:rsidRDefault="006D71AC" w:rsidP="00547F11">
      <w:pPr>
        <w:pStyle w:val="BodyText"/>
        <w:spacing w:before="1" w:line="244" w:lineRule="auto"/>
        <w:ind w:left="143" w:right="124" w:firstLine="664"/>
        <w:jc w:val="both"/>
        <w:rPr>
          <w:i w:val="0"/>
        </w:rPr>
      </w:pPr>
    </w:p>
    <w:p w:rsidR="006D71AC" w:rsidRDefault="006D71AC" w:rsidP="00547F11">
      <w:pPr>
        <w:pStyle w:val="BodyText"/>
        <w:spacing w:before="1" w:line="244" w:lineRule="auto"/>
        <w:ind w:left="143" w:right="124" w:firstLine="664"/>
        <w:jc w:val="both"/>
        <w:rPr>
          <w:i w:val="0"/>
        </w:rPr>
      </w:pPr>
    </w:p>
    <w:p w:rsidR="00547F11" w:rsidRDefault="00547F11" w:rsidP="00547F11">
      <w:pPr>
        <w:pStyle w:val="BodyText"/>
        <w:spacing w:before="1" w:line="244" w:lineRule="auto"/>
        <w:ind w:left="143" w:right="124" w:firstLine="664"/>
        <w:jc w:val="both"/>
        <w:rPr>
          <w:i w:val="0"/>
        </w:rPr>
      </w:pPr>
      <w:r>
        <w:rPr>
          <w:i w:val="0"/>
        </w:rPr>
        <w:t>-</w:t>
      </w:r>
      <w:r>
        <w:rPr>
          <w:i w:val="0"/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baza</w:t>
      </w:r>
      <w:r>
        <w:rPr>
          <w:spacing w:val="1"/>
        </w:rPr>
        <w:t xml:space="preserve"> </w:t>
      </w:r>
      <w:r>
        <w:t>prevederilor</w:t>
      </w:r>
      <w:r>
        <w:rPr>
          <w:spacing w:val="1"/>
        </w:rPr>
        <w:t xml:space="preserve"> </w:t>
      </w: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alin.</w:t>
      </w:r>
      <w:r>
        <w:rPr>
          <w:b/>
          <w:spacing w:val="1"/>
        </w:rPr>
        <w:t xml:space="preserve"> </w:t>
      </w:r>
      <w:r>
        <w:rPr>
          <w:b/>
        </w:rPr>
        <w:t>(2)</w:t>
      </w:r>
      <w:r>
        <w:rPr>
          <w:b/>
          <w:spacing w:val="1"/>
        </w:rPr>
        <w:t xml:space="preserve"> </w:t>
      </w:r>
      <w:r>
        <w:rPr>
          <w:b/>
        </w:rPr>
        <w:t>din</w:t>
      </w:r>
      <w:r>
        <w:rPr>
          <w:b/>
          <w:spacing w:val="1"/>
        </w:rPr>
        <w:t xml:space="preserve"> </w:t>
      </w:r>
      <w:r>
        <w:rPr>
          <w:b/>
        </w:rPr>
        <w:t>OUG</w:t>
      </w:r>
      <w:r>
        <w:rPr>
          <w:b/>
          <w:spacing w:val="1"/>
        </w:rPr>
        <w:t xml:space="preserve"> </w:t>
      </w:r>
      <w:r>
        <w:rPr>
          <w:b/>
        </w:rPr>
        <w:t>nr.</w:t>
      </w:r>
      <w:r>
        <w:rPr>
          <w:b/>
          <w:spacing w:val="1"/>
        </w:rPr>
        <w:t xml:space="preserve"> </w:t>
      </w:r>
      <w:r>
        <w:rPr>
          <w:b/>
        </w:rPr>
        <w:t>226/2020</w:t>
      </w:r>
      <w:r>
        <w:rPr>
          <w:b/>
          <w:spacing w:val="55"/>
        </w:rPr>
        <w:t xml:space="preserve"> </w:t>
      </w:r>
      <w:r>
        <w:t>privind</w:t>
      </w:r>
      <w:r>
        <w:rPr>
          <w:spacing w:val="55"/>
        </w:rPr>
        <w:t xml:space="preserve"> </w:t>
      </w:r>
      <w:r>
        <w:t>unele</w:t>
      </w:r>
      <w:r>
        <w:rPr>
          <w:spacing w:val="55"/>
        </w:rPr>
        <w:t xml:space="preserve"> </w:t>
      </w:r>
      <w:r>
        <w:t>măsuri</w:t>
      </w:r>
      <w:r>
        <w:rPr>
          <w:spacing w:val="55"/>
        </w:rPr>
        <w:t xml:space="preserve"> </w:t>
      </w:r>
      <w:r>
        <w:t>fiscal-</w:t>
      </w:r>
      <w:r>
        <w:rPr>
          <w:spacing w:val="1"/>
        </w:rPr>
        <w:t xml:space="preserve"> </w:t>
      </w:r>
      <w:r>
        <w:t>bugetare şi pentru modificarea şi completarea unor acte normative şi prorogarea unor termene, potrivit</w:t>
      </w:r>
      <w:r>
        <w:rPr>
          <w:spacing w:val="1"/>
        </w:rPr>
        <w:t xml:space="preserve"> </w:t>
      </w:r>
      <w:r>
        <w:t>căruia,</w:t>
      </w:r>
      <w:r>
        <w:rPr>
          <w:spacing w:val="1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t>derogare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prevederile art.</w:t>
      </w:r>
      <w:r>
        <w:rPr>
          <w:spacing w:val="1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alin.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lit.</w:t>
      </w:r>
      <w:r>
        <w:rPr>
          <w:spacing w:val="1"/>
        </w:rPr>
        <w:t xml:space="preserve"> </w:t>
      </w:r>
      <w:r>
        <w:t>f)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Legea-cadru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153/2017,</w:t>
      </w:r>
      <w:r>
        <w:rPr>
          <w:spacing w:val="55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modificările</w:t>
      </w:r>
      <w:r>
        <w:rPr>
          <w:spacing w:val="1"/>
        </w:rPr>
        <w:t xml:space="preserve"> </w:t>
      </w:r>
      <w:r>
        <w:t>şi completările</w:t>
      </w:r>
      <w:r>
        <w:rPr>
          <w:spacing w:val="1"/>
        </w:rPr>
        <w:t xml:space="preserve"> </w:t>
      </w:r>
      <w:r>
        <w:t>ulterioare,</w:t>
      </w:r>
      <w:r>
        <w:rPr>
          <w:spacing w:val="1"/>
        </w:rPr>
        <w:t xml:space="preserve"> </w:t>
      </w:r>
      <w:r>
        <w:t>în anul 2021,</w:t>
      </w:r>
      <w:r>
        <w:rPr>
          <w:spacing w:val="1"/>
        </w:rPr>
        <w:t xml:space="preserve"> </w:t>
      </w:r>
      <w:r>
        <w:t>începând cu</w:t>
      </w:r>
      <w:r>
        <w:rPr>
          <w:spacing w:val="1"/>
        </w:rPr>
        <w:t xml:space="preserve"> </w:t>
      </w:r>
      <w:r>
        <w:t>drepturile aferente lunii</w:t>
      </w:r>
      <w:r>
        <w:rPr>
          <w:spacing w:val="1"/>
        </w:rPr>
        <w:t xml:space="preserve"> </w:t>
      </w:r>
      <w:r>
        <w:t>ianuarie,</w:t>
      </w:r>
      <w:r>
        <w:rPr>
          <w:spacing w:val="1"/>
        </w:rPr>
        <w:t xml:space="preserve"> </w:t>
      </w:r>
      <w:r>
        <w:t>indemnizaţiile</w:t>
      </w:r>
      <w:r>
        <w:rPr>
          <w:spacing w:val="1"/>
        </w:rPr>
        <w:t xml:space="preserve"> </w:t>
      </w:r>
      <w:r>
        <w:t>lunare</w:t>
      </w:r>
      <w:r>
        <w:rPr>
          <w:spacing w:val="1"/>
        </w:rPr>
        <w:t xml:space="preserve"> </w:t>
      </w:r>
      <w:r>
        <w:t>pentru</w:t>
      </w:r>
      <w:r>
        <w:rPr>
          <w:spacing w:val="55"/>
        </w:rPr>
        <w:t xml:space="preserve"> </w:t>
      </w:r>
      <w:r>
        <w:t>funcţiile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demnitate</w:t>
      </w:r>
      <w:r>
        <w:rPr>
          <w:spacing w:val="55"/>
        </w:rPr>
        <w:t xml:space="preserve"> </w:t>
      </w:r>
      <w:r>
        <w:t>publică</w:t>
      </w:r>
      <w:r>
        <w:rPr>
          <w:spacing w:val="55"/>
        </w:rPr>
        <w:t xml:space="preserve"> </w:t>
      </w:r>
      <w:r>
        <w:t>şi</w:t>
      </w:r>
      <w:r>
        <w:rPr>
          <w:spacing w:val="55"/>
        </w:rPr>
        <w:t xml:space="preserve"> </w:t>
      </w:r>
      <w:r>
        <w:t>funcţiile</w:t>
      </w:r>
      <w:r>
        <w:rPr>
          <w:spacing w:val="55"/>
        </w:rPr>
        <w:t xml:space="preserve"> </w:t>
      </w:r>
      <w:r>
        <w:t>asimilate</w:t>
      </w:r>
      <w:r>
        <w:rPr>
          <w:spacing w:val="55"/>
        </w:rPr>
        <w:t xml:space="preserve"> </w:t>
      </w:r>
      <w:r>
        <w:t>acestora,</w:t>
      </w:r>
      <w:r>
        <w:rPr>
          <w:spacing w:val="55"/>
        </w:rPr>
        <w:t xml:space="preserve"> </w:t>
      </w:r>
      <w:r>
        <w:t>prevăzute</w:t>
      </w:r>
      <w:r>
        <w:rPr>
          <w:spacing w:val="-52"/>
        </w:rPr>
        <w:t xml:space="preserve"> </w:t>
      </w:r>
      <w:r>
        <w:t>în anexa nr.</w:t>
      </w:r>
      <w:r>
        <w:rPr>
          <w:spacing w:val="1"/>
        </w:rPr>
        <w:t xml:space="preserve"> </w:t>
      </w:r>
      <w:r>
        <w:t>IX la</w:t>
      </w:r>
      <w:r>
        <w:rPr>
          <w:spacing w:val="1"/>
        </w:rPr>
        <w:t xml:space="preserve"> </w:t>
      </w:r>
      <w:r>
        <w:t>Legea-cadru nr.</w:t>
      </w:r>
      <w:r>
        <w:rPr>
          <w:spacing w:val="1"/>
        </w:rPr>
        <w:t xml:space="preserve"> </w:t>
      </w:r>
      <w:r>
        <w:t>153/2017,</w:t>
      </w:r>
      <w:r>
        <w:rPr>
          <w:spacing w:val="1"/>
        </w:rPr>
        <w:t xml:space="preserve"> </w:t>
      </w:r>
      <w:r>
        <w:t>cu modificările</w:t>
      </w:r>
      <w:r>
        <w:rPr>
          <w:spacing w:val="1"/>
        </w:rPr>
        <w:t xml:space="preserve"> </w:t>
      </w:r>
      <w:r>
        <w:t>şi completările</w:t>
      </w:r>
      <w:r>
        <w:rPr>
          <w:spacing w:val="1"/>
        </w:rPr>
        <w:t xml:space="preserve"> </w:t>
      </w:r>
      <w:r>
        <w:t>ulterioare,</w:t>
      </w:r>
      <w:r>
        <w:rPr>
          <w:spacing w:val="1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menţin la</w:t>
      </w:r>
      <w:r>
        <w:rPr>
          <w:spacing w:val="1"/>
        </w:rPr>
        <w:t xml:space="preserve"> </w:t>
      </w:r>
      <w:r>
        <w:t>nivelul</w:t>
      </w:r>
      <w:r>
        <w:rPr>
          <w:spacing w:val="1"/>
        </w:rPr>
        <w:t xml:space="preserve"> </w:t>
      </w:r>
      <w:r>
        <w:t>aferent lunii</w:t>
      </w:r>
      <w:r>
        <w:rPr>
          <w:spacing w:val="4"/>
        </w:rPr>
        <w:t xml:space="preserve"> </w:t>
      </w:r>
      <w:r>
        <w:t>decembrie</w:t>
      </w:r>
      <w:r>
        <w:rPr>
          <w:spacing w:val="2"/>
        </w:rPr>
        <w:t xml:space="preserve"> </w:t>
      </w:r>
      <w:r>
        <w:t>2020</w:t>
      </w:r>
      <w:r>
        <w:rPr>
          <w:i w:val="0"/>
        </w:rPr>
        <w:t>;</w:t>
      </w:r>
    </w:p>
    <w:p w:rsidR="00547F11" w:rsidRDefault="00547F11" w:rsidP="00547F11">
      <w:pPr>
        <w:pStyle w:val="BodyText"/>
        <w:spacing w:before="2"/>
        <w:rPr>
          <w:i w:val="0"/>
          <w:sz w:val="23"/>
        </w:rPr>
      </w:pPr>
    </w:p>
    <w:p w:rsidR="00547F11" w:rsidRDefault="00547F11" w:rsidP="00547F11">
      <w:pPr>
        <w:pStyle w:val="BodyText"/>
        <w:spacing w:line="247" w:lineRule="auto"/>
        <w:ind w:left="143" w:right="124" w:firstLine="664"/>
        <w:jc w:val="both"/>
      </w:pPr>
      <w:r>
        <w:t>-</w:t>
      </w:r>
      <w:r>
        <w:rPr>
          <w:spacing w:val="1"/>
        </w:rPr>
        <w:t xml:space="preserve"> </w:t>
      </w:r>
      <w:r>
        <w:t>Conform</w:t>
      </w:r>
      <w:r>
        <w:rPr>
          <w:spacing w:val="1"/>
        </w:rPr>
        <w:t xml:space="preserve"> </w:t>
      </w:r>
      <w:r>
        <w:t>prevederilor</w:t>
      </w:r>
      <w:r>
        <w:rPr>
          <w:spacing w:val="1"/>
        </w:rPr>
        <w:t xml:space="preserve"> </w:t>
      </w: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alin.</w:t>
      </w:r>
      <w:r>
        <w:rPr>
          <w:b/>
          <w:spacing w:val="1"/>
        </w:rPr>
        <w:t xml:space="preserve"> </w:t>
      </w:r>
      <w:r>
        <w:rPr>
          <w:b/>
        </w:rPr>
        <w:t>(4)</w:t>
      </w:r>
      <w:r>
        <w:rPr>
          <w:b/>
          <w:spacing w:val="1"/>
        </w:rPr>
        <w:t xml:space="preserve"> </w:t>
      </w:r>
      <w:r>
        <w:rPr>
          <w:b/>
        </w:rPr>
        <w:t>din</w:t>
      </w:r>
      <w:r>
        <w:rPr>
          <w:b/>
          <w:spacing w:val="1"/>
        </w:rPr>
        <w:t xml:space="preserve"> </w:t>
      </w:r>
      <w:r>
        <w:rPr>
          <w:b/>
        </w:rPr>
        <w:t>OUG</w:t>
      </w:r>
      <w:r>
        <w:rPr>
          <w:b/>
          <w:spacing w:val="1"/>
        </w:rPr>
        <w:t xml:space="preserve"> </w:t>
      </w:r>
      <w:r>
        <w:rPr>
          <w:b/>
        </w:rPr>
        <w:t>nr.</w:t>
      </w:r>
      <w:r>
        <w:rPr>
          <w:b/>
          <w:spacing w:val="1"/>
        </w:rPr>
        <w:t xml:space="preserve"> </w:t>
      </w:r>
      <w:r>
        <w:rPr>
          <w:b/>
        </w:rPr>
        <w:t>226/2020</w:t>
      </w:r>
      <w:r>
        <w:rPr>
          <w:b/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unele</w:t>
      </w:r>
      <w:r>
        <w:rPr>
          <w:spacing w:val="1"/>
        </w:rPr>
        <w:t xml:space="preserve"> </w:t>
      </w:r>
      <w:r>
        <w:t>măsuri</w:t>
      </w:r>
      <w:r>
        <w:rPr>
          <w:spacing w:val="55"/>
        </w:rPr>
        <w:t xml:space="preserve"> </w:t>
      </w:r>
      <w:r>
        <w:t>fiscal-</w:t>
      </w:r>
      <w:r>
        <w:rPr>
          <w:spacing w:val="1"/>
        </w:rPr>
        <w:t xml:space="preserve"> </w:t>
      </w:r>
      <w:r>
        <w:t>bugetare şi pentru modificarea şi completarea unor acte normative şi prorogarea unor termene, potrivit</w:t>
      </w:r>
      <w:r>
        <w:rPr>
          <w:spacing w:val="1"/>
        </w:rPr>
        <w:t xml:space="preserve"> </w:t>
      </w:r>
      <w:r>
        <w:t>căreia,</w:t>
      </w:r>
      <w:r>
        <w:rPr>
          <w:spacing w:val="56"/>
        </w:rPr>
        <w:t xml:space="preserve"> </w:t>
      </w:r>
      <w:r>
        <w:t>prin</w:t>
      </w:r>
      <w:r>
        <w:rPr>
          <w:spacing w:val="56"/>
        </w:rPr>
        <w:t xml:space="preserve"> </w:t>
      </w:r>
      <w:r>
        <w:t>derogare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prevederile art.</w:t>
      </w:r>
      <w:r>
        <w:rPr>
          <w:spacing w:val="56"/>
        </w:rPr>
        <w:t xml:space="preserve"> </w:t>
      </w:r>
      <w:r>
        <w:t>38</w:t>
      </w:r>
      <w:r>
        <w:rPr>
          <w:spacing w:val="56"/>
        </w:rPr>
        <w:t xml:space="preserve"> </w:t>
      </w:r>
      <w:r>
        <w:t>alin.</w:t>
      </w:r>
      <w:r>
        <w:rPr>
          <w:spacing w:val="56"/>
        </w:rPr>
        <w:t xml:space="preserve"> </w:t>
      </w:r>
      <w:r>
        <w:t>(4) şi (4^1)</w:t>
      </w:r>
      <w:r>
        <w:rPr>
          <w:spacing w:val="56"/>
        </w:rPr>
        <w:t xml:space="preserve"> </w:t>
      </w:r>
      <w:r>
        <w:t>lit.</w:t>
      </w:r>
      <w:r>
        <w:rPr>
          <w:spacing w:val="56"/>
        </w:rPr>
        <w:t xml:space="preserve"> </w:t>
      </w:r>
      <w:r>
        <w:t>c)</w:t>
      </w:r>
      <w:r>
        <w:rPr>
          <w:spacing w:val="56"/>
        </w:rPr>
        <w:t xml:space="preserve"> </w:t>
      </w:r>
      <w:r>
        <w:t>din</w:t>
      </w:r>
      <w:r>
        <w:rPr>
          <w:spacing w:val="56"/>
        </w:rPr>
        <w:t xml:space="preserve"> </w:t>
      </w:r>
      <w:r>
        <w:t>Legea-cadru</w:t>
      </w:r>
      <w:r>
        <w:rPr>
          <w:spacing w:val="56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153/2017 privind</w:t>
      </w:r>
      <w:r>
        <w:rPr>
          <w:spacing w:val="1"/>
        </w:rPr>
        <w:t xml:space="preserve"> </w:t>
      </w:r>
      <w:r>
        <w:t>salarizarea</w:t>
      </w:r>
      <w:r>
        <w:rPr>
          <w:spacing w:val="1"/>
        </w:rPr>
        <w:t xml:space="preserve"> </w:t>
      </w:r>
      <w:r>
        <w:t>personalului</w:t>
      </w:r>
      <w:r>
        <w:rPr>
          <w:spacing w:val="1"/>
        </w:rPr>
        <w:t xml:space="preserve"> </w:t>
      </w:r>
      <w:r>
        <w:t>plătit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fonduri</w:t>
      </w:r>
      <w:r>
        <w:rPr>
          <w:spacing w:val="1"/>
        </w:rPr>
        <w:t xml:space="preserve"> </w:t>
      </w:r>
      <w:r>
        <w:t>publice,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modificările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completările</w:t>
      </w:r>
      <w:r>
        <w:rPr>
          <w:spacing w:val="1"/>
        </w:rPr>
        <w:t xml:space="preserve"> </w:t>
      </w:r>
      <w:r>
        <w:t>ulterioare,</w:t>
      </w:r>
      <w:r>
        <w:rPr>
          <w:spacing w:val="24"/>
        </w:rPr>
        <w:t xml:space="preserve"> </w:t>
      </w:r>
      <w:r>
        <w:t>în</w:t>
      </w:r>
      <w:r>
        <w:rPr>
          <w:spacing w:val="24"/>
        </w:rPr>
        <w:t xml:space="preserve"> </w:t>
      </w:r>
      <w:r>
        <w:t>anul</w:t>
      </w:r>
      <w:r>
        <w:rPr>
          <w:spacing w:val="25"/>
        </w:rPr>
        <w:t xml:space="preserve"> </w:t>
      </w:r>
      <w:r>
        <w:t>2021,</w:t>
      </w:r>
      <w:r>
        <w:rPr>
          <w:spacing w:val="24"/>
        </w:rPr>
        <w:t xml:space="preserve"> </w:t>
      </w:r>
      <w:r>
        <w:t>începând</w:t>
      </w:r>
      <w:r>
        <w:rPr>
          <w:spacing w:val="22"/>
        </w:rPr>
        <w:t xml:space="preserve"> </w:t>
      </w:r>
      <w:r>
        <w:t>cu</w:t>
      </w:r>
      <w:r>
        <w:rPr>
          <w:spacing w:val="22"/>
        </w:rPr>
        <w:t xml:space="preserve"> </w:t>
      </w:r>
      <w:r>
        <w:t>data</w:t>
      </w:r>
      <w:r>
        <w:rPr>
          <w:spacing w:val="24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1</w:t>
      </w:r>
      <w:r>
        <w:rPr>
          <w:spacing w:val="25"/>
        </w:rPr>
        <w:t xml:space="preserve"> </w:t>
      </w:r>
      <w:r>
        <w:t>ianuarie,</w:t>
      </w:r>
      <w:r>
        <w:rPr>
          <w:spacing w:val="27"/>
        </w:rPr>
        <w:t xml:space="preserve"> </w:t>
      </w:r>
      <w:r>
        <w:t>cuantumul</w:t>
      </w:r>
      <w:r>
        <w:rPr>
          <w:spacing w:val="21"/>
        </w:rPr>
        <w:t xml:space="preserve"> </w:t>
      </w:r>
      <w:r>
        <w:t>brut</w:t>
      </w:r>
      <w:r>
        <w:rPr>
          <w:spacing w:val="22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salariilor</w:t>
      </w:r>
      <w:r>
        <w:rPr>
          <w:spacing w:val="22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bază/soldelor</w:t>
      </w:r>
      <w:r>
        <w:rPr>
          <w:spacing w:val="-53"/>
        </w:rPr>
        <w:t xml:space="preserve"> </w:t>
      </w:r>
      <w:r>
        <w:t>de funcţie/salariilor de funcţie/indemnizaţiilor de încadrare lunară de care beneficiază personalul plătit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fonduri</w:t>
      </w:r>
      <w:r>
        <w:rPr>
          <w:spacing w:val="1"/>
        </w:rPr>
        <w:t xml:space="preserve"> </w:t>
      </w:r>
      <w:r>
        <w:t>publice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menţine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acelaşi</w:t>
      </w:r>
      <w:r>
        <w:rPr>
          <w:spacing w:val="1"/>
        </w:rPr>
        <w:t xml:space="preserve"> </w:t>
      </w:r>
      <w:r>
        <w:t>nivel cu</w:t>
      </w:r>
      <w:r>
        <w:rPr>
          <w:spacing w:val="1"/>
        </w:rPr>
        <w:t xml:space="preserve"> </w:t>
      </w:r>
      <w:r>
        <w:t>cel ce</w:t>
      </w:r>
      <w:r>
        <w:rPr>
          <w:spacing w:val="55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acordă pentru</w:t>
      </w:r>
      <w:r>
        <w:rPr>
          <w:spacing w:val="55"/>
        </w:rPr>
        <w:t xml:space="preserve"> </w:t>
      </w:r>
      <w:r>
        <w:t>luna decembrie</w:t>
      </w:r>
      <w:r>
        <w:rPr>
          <w:spacing w:val="55"/>
        </w:rPr>
        <w:t xml:space="preserve"> </w:t>
      </w:r>
      <w:r>
        <w:t>2020 în</w:t>
      </w:r>
      <w:r>
        <w:rPr>
          <w:spacing w:val="1"/>
        </w:rPr>
        <w:t xml:space="preserve"> </w:t>
      </w:r>
      <w:r>
        <w:t>măsura</w:t>
      </w:r>
      <w:r>
        <w:rPr>
          <w:spacing w:val="9"/>
        </w:rPr>
        <w:t xml:space="preserve"> </w:t>
      </w:r>
      <w:r>
        <w:t>în</w:t>
      </w:r>
      <w:r>
        <w:rPr>
          <w:spacing w:val="6"/>
        </w:rPr>
        <w:t xml:space="preserve"> </w:t>
      </w:r>
      <w:r>
        <w:t>care</w:t>
      </w:r>
      <w:r>
        <w:rPr>
          <w:spacing w:val="9"/>
        </w:rPr>
        <w:t xml:space="preserve"> </w:t>
      </w:r>
      <w:r>
        <w:t>personalul</w:t>
      </w:r>
      <w:r>
        <w:rPr>
          <w:spacing w:val="12"/>
        </w:rPr>
        <w:t xml:space="preserve"> </w:t>
      </w:r>
      <w:r>
        <w:t>ocupă</w:t>
      </w:r>
      <w:r>
        <w:rPr>
          <w:spacing w:val="5"/>
        </w:rPr>
        <w:t xml:space="preserve"> </w:t>
      </w:r>
      <w:r>
        <w:t>aceeaşi</w:t>
      </w:r>
      <w:r>
        <w:rPr>
          <w:spacing w:val="8"/>
        </w:rPr>
        <w:t xml:space="preserve"> </w:t>
      </w:r>
      <w:r>
        <w:t>funcţie</w:t>
      </w:r>
      <w:r>
        <w:rPr>
          <w:spacing w:val="5"/>
        </w:rPr>
        <w:t xml:space="preserve"> </w:t>
      </w:r>
      <w:r>
        <w:t>şi</w:t>
      </w:r>
      <w:r>
        <w:rPr>
          <w:spacing w:val="8"/>
        </w:rPr>
        <w:t xml:space="preserve"> </w:t>
      </w:r>
      <w:r>
        <w:t>îşi</w:t>
      </w:r>
      <w:r>
        <w:rPr>
          <w:spacing w:val="8"/>
        </w:rPr>
        <w:t xml:space="preserve"> </w:t>
      </w:r>
      <w:r>
        <w:t>desfăşoară</w:t>
      </w:r>
      <w:r>
        <w:rPr>
          <w:spacing w:val="7"/>
        </w:rPr>
        <w:t xml:space="preserve"> </w:t>
      </w:r>
      <w:r>
        <w:t>activitatea</w:t>
      </w:r>
      <w:r>
        <w:rPr>
          <w:spacing w:val="10"/>
        </w:rPr>
        <w:t xml:space="preserve"> </w:t>
      </w:r>
      <w:r>
        <w:t>în</w:t>
      </w:r>
      <w:r>
        <w:rPr>
          <w:spacing w:val="10"/>
        </w:rPr>
        <w:t xml:space="preserve"> </w:t>
      </w:r>
      <w:r>
        <w:t>aceleaşi</w:t>
      </w:r>
      <w:r>
        <w:rPr>
          <w:spacing w:val="6"/>
        </w:rPr>
        <w:t xml:space="preserve"> </w:t>
      </w:r>
      <w:r>
        <w:t>condiţii.</w:t>
      </w:r>
    </w:p>
    <w:p w:rsidR="00547F11" w:rsidRDefault="00547F11" w:rsidP="00547F11">
      <w:pPr>
        <w:pStyle w:val="BodyText"/>
        <w:rPr>
          <w:sz w:val="24"/>
        </w:rPr>
      </w:pPr>
    </w:p>
    <w:p w:rsidR="00547F11" w:rsidRDefault="00547F11" w:rsidP="00547F11">
      <w:pPr>
        <w:pStyle w:val="BodyText"/>
        <w:rPr>
          <w:sz w:val="24"/>
        </w:rPr>
      </w:pPr>
    </w:p>
    <w:p w:rsidR="00547F11" w:rsidRDefault="00547F11" w:rsidP="00547F11">
      <w:pPr>
        <w:pStyle w:val="BodyText"/>
        <w:spacing w:before="8"/>
        <w:rPr>
          <w:sz w:val="32"/>
        </w:rPr>
      </w:pPr>
    </w:p>
    <w:p w:rsidR="00547F11" w:rsidRDefault="00547F11" w:rsidP="00547F11">
      <w:pPr>
        <w:ind w:left="891" w:right="880"/>
        <w:jc w:val="center"/>
        <w:rPr>
          <w:b/>
        </w:rPr>
      </w:pPr>
      <w:r>
        <w:rPr>
          <w:b/>
        </w:rPr>
        <w:t>PRIMAR,</w:t>
      </w:r>
    </w:p>
    <w:p w:rsidR="006D71AC" w:rsidRDefault="006D71AC" w:rsidP="006D71AC">
      <w:pPr>
        <w:ind w:left="891" w:right="8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Valentina Țoța</w:t>
      </w:r>
    </w:p>
    <w:p w:rsidR="00547F11" w:rsidRDefault="00547F11" w:rsidP="00547F11">
      <w:pPr>
        <w:pStyle w:val="BodyText"/>
        <w:spacing w:before="1"/>
        <w:rPr>
          <w:b/>
          <w:i w:val="0"/>
          <w:sz w:val="23"/>
        </w:rPr>
      </w:pPr>
    </w:p>
    <w:p w:rsidR="007C4A95" w:rsidRDefault="007C4A95"/>
    <w:sectPr w:rsidR="007C4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A6A" w:rsidRDefault="00BB1F17">
    <w:pPr>
      <w:pStyle w:val="BodyText"/>
      <w:spacing w:line="14" w:lineRule="auto"/>
      <w:rPr>
        <w:i w:val="0"/>
        <w:sz w:val="20"/>
      </w:rPr>
    </w:pPr>
    <w:r>
      <w:rPr>
        <w:noProof/>
        <w:lang w:eastAsia="ro-RO"/>
      </w:rPr>
      <w:drawing>
        <wp:anchor distT="0" distB="0" distL="0" distR="0" simplePos="0" relativeHeight="251659264" behindDoc="1" locked="0" layoutInCell="1" allowOverlap="1" wp14:anchorId="000B4BB6" wp14:editId="4C644614">
          <wp:simplePos x="0" y="0"/>
          <wp:positionH relativeFrom="page">
            <wp:posOffset>1005839</wp:posOffset>
          </wp:positionH>
          <wp:positionV relativeFrom="page">
            <wp:posOffset>434339</wp:posOffset>
          </wp:positionV>
          <wp:extent cx="699515" cy="90525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9515" cy="905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DE1599D" wp14:editId="0937B62D">
              <wp:simplePos x="0" y="0"/>
              <wp:positionH relativeFrom="page">
                <wp:posOffset>2847975</wp:posOffset>
              </wp:positionH>
              <wp:positionV relativeFrom="page">
                <wp:posOffset>497840</wp:posOffset>
              </wp:positionV>
              <wp:extent cx="2075815" cy="6210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815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A6A" w:rsidRDefault="00BB1F17">
                          <w:pPr>
                            <w:spacing w:before="18"/>
                            <w:ind w:left="1" w:right="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1"/>
                              <w:w w:val="105"/>
                              <w:sz w:val="20"/>
                            </w:rPr>
                            <w:t>Comuna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Câmpani</w:t>
                          </w:r>
                        </w:p>
                        <w:p w:rsidR="004B2A6A" w:rsidRDefault="00BB1F17">
                          <w:pPr>
                            <w:spacing w:before="2"/>
                            <w:ind w:left="1" w:right="1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w w:val="105"/>
                              <w:sz w:val="20"/>
                            </w:rPr>
                            <w:t>Loc.Câmpani</w:t>
                          </w:r>
                          <w:r>
                            <w:rPr>
                              <w:w w:val="105"/>
                              <w:sz w:val="20"/>
                            </w:rPr>
                            <w:t>,</w:t>
                          </w:r>
                          <w:r>
                            <w:rPr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0"/>
                            </w:rPr>
                            <w:t>nr.</w:t>
                          </w:r>
                          <w:r>
                            <w:rPr>
                              <w:w w:val="105"/>
                              <w:sz w:val="20"/>
                            </w:rPr>
                            <w:t>1,</w:t>
                          </w:r>
                          <w:r>
                            <w:rPr>
                              <w:spacing w:val="3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36"/>
                              <w:w w:val="105"/>
                              <w:sz w:val="20"/>
                            </w:rPr>
                            <w:t>Jud.</w:t>
                          </w:r>
                          <w:r>
                            <w:rPr>
                              <w:w w:val="105"/>
                              <w:sz w:val="20"/>
                            </w:rPr>
                            <w:t>Bihor</w:t>
                          </w:r>
                        </w:p>
                        <w:p w:rsidR="004B2A6A" w:rsidRDefault="00BB1F17">
                          <w:pPr>
                            <w:spacing w:before="8"/>
                            <w:ind w:left="1" w:right="1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w w:val="105"/>
                              <w:sz w:val="20"/>
                            </w:rPr>
                            <w:t>Tel.</w:t>
                          </w:r>
                          <w:r>
                            <w:rPr>
                              <w:spacing w:val="-1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0"/>
                            </w:rPr>
                            <w:t>/</w:t>
                          </w:r>
                          <w:r>
                            <w:rPr>
                              <w:spacing w:val="-1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0"/>
                            </w:rPr>
                            <w:t>fax</w:t>
                          </w:r>
                          <w:r>
                            <w:rPr>
                              <w:spacing w:val="-1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0"/>
                            </w:rPr>
                            <w:t>:</w:t>
                          </w:r>
                          <w:r>
                            <w:rPr>
                              <w:spacing w:val="-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0"/>
                            </w:rPr>
                            <w:t>0359-170759</w:t>
                          </w:r>
                          <w:r>
                            <w:rPr>
                              <w:w w:val="105"/>
                              <w:sz w:val="20"/>
                            </w:rPr>
                            <w:t>;</w:t>
                          </w:r>
                          <w:r>
                            <w:rPr>
                              <w:spacing w:val="-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0"/>
                            </w:rPr>
                            <w:t>0359-170757</w:t>
                          </w:r>
                        </w:p>
                        <w:p w:rsidR="004B2A6A" w:rsidRDefault="00BB1F17">
                          <w:pPr>
                            <w:spacing w:before="8"/>
                            <w:ind w:left="1" w:right="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pacing w:val="-1"/>
                              <w:w w:val="105"/>
                              <w:sz w:val="20"/>
                            </w:rPr>
                            <w:t>E-mail:primariacimpani@yahoo.com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159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4.25pt;margin-top:39.2pt;width:163.45pt;height:48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0e5rg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" filled="f" stroked="f">
              <v:textbox inset="0,0,0,0">
                <w:txbxContent>
                  <w:p w:rsidR="004B2A6A" w:rsidRDefault="00BB1F17">
                    <w:pPr>
                      <w:spacing w:before="18"/>
                      <w:ind w:left="1" w:right="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w w:val="105"/>
                        <w:sz w:val="20"/>
                      </w:rPr>
                      <w:t>Comuna</w:t>
                    </w:r>
                    <w:r>
                      <w:rPr>
                        <w:b/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Câmpani</w:t>
                    </w:r>
                  </w:p>
                  <w:p w:rsidR="004B2A6A" w:rsidRDefault="00BB1F17">
                    <w:pPr>
                      <w:spacing w:before="2"/>
                      <w:ind w:left="1" w:right="1"/>
                      <w:jc w:val="center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Loc.Câmpani</w:t>
                    </w:r>
                    <w:r>
                      <w:rPr>
                        <w:w w:val="105"/>
                        <w:sz w:val="20"/>
                      </w:rPr>
                      <w:t>,</w:t>
                    </w:r>
                    <w:r>
                      <w:rPr>
                        <w:spacing w:val="-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nr.</w:t>
                    </w:r>
                    <w:r>
                      <w:rPr>
                        <w:w w:val="105"/>
                        <w:sz w:val="20"/>
                      </w:rPr>
                      <w:t>1,</w:t>
                    </w:r>
                    <w:r>
                      <w:rPr>
                        <w:spacing w:val="3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spacing w:val="36"/>
                        <w:w w:val="105"/>
                        <w:sz w:val="20"/>
                      </w:rPr>
                      <w:t>Jud.</w:t>
                    </w:r>
                    <w:r>
                      <w:rPr>
                        <w:w w:val="105"/>
                        <w:sz w:val="20"/>
                      </w:rPr>
                      <w:t>Bihor</w:t>
                    </w:r>
                  </w:p>
                  <w:p w:rsidR="004B2A6A" w:rsidRDefault="00BB1F17">
                    <w:pPr>
                      <w:spacing w:before="8"/>
                      <w:ind w:left="1" w:right="1"/>
                      <w:jc w:val="center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Tel.</w:t>
                    </w:r>
                    <w:r>
                      <w:rPr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/</w:t>
                    </w:r>
                    <w:r>
                      <w:rPr>
                        <w:spacing w:val="-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fax</w:t>
                    </w:r>
                    <w:r>
                      <w:rPr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: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0359-170759</w:t>
                    </w:r>
                    <w:r>
                      <w:rPr>
                        <w:w w:val="105"/>
                        <w:sz w:val="20"/>
                      </w:rPr>
                      <w:t>;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0359-170757</w:t>
                    </w:r>
                  </w:p>
                  <w:p w:rsidR="004B2A6A" w:rsidRDefault="00BB1F17">
                    <w:pPr>
                      <w:spacing w:before="8"/>
                      <w:ind w:left="1" w:right="2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w w:val="105"/>
                        <w:sz w:val="20"/>
                      </w:rPr>
                      <w:t>E-mail:primariacimpani@yahoo.com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6FDA"/>
    <w:multiLevelType w:val="hybridMultilevel"/>
    <w:tmpl w:val="A0FA37AA"/>
    <w:lvl w:ilvl="0" w:tplc="FFB2E050">
      <w:numFmt w:val="bullet"/>
      <w:lvlText w:val="-"/>
      <w:lvlJc w:val="left"/>
      <w:pPr>
        <w:ind w:left="144" w:hanging="132"/>
      </w:pPr>
      <w:rPr>
        <w:rFonts w:ascii="Times New Roman" w:eastAsia="Times New Roman" w:hAnsi="Times New Roman" w:cs="Times New Roman" w:hint="default"/>
        <w:i/>
        <w:iCs/>
        <w:w w:val="102"/>
        <w:sz w:val="22"/>
        <w:szCs w:val="22"/>
        <w:lang w:val="ro-RO" w:eastAsia="en-US" w:bidi="ar-SA"/>
      </w:rPr>
    </w:lvl>
    <w:lvl w:ilvl="1" w:tplc="FC167EA4">
      <w:numFmt w:val="bullet"/>
      <w:lvlText w:val="•"/>
      <w:lvlJc w:val="left"/>
      <w:pPr>
        <w:ind w:left="1098" w:hanging="132"/>
      </w:pPr>
      <w:rPr>
        <w:rFonts w:hint="default"/>
        <w:lang w:val="ro-RO" w:eastAsia="en-US" w:bidi="ar-SA"/>
      </w:rPr>
    </w:lvl>
    <w:lvl w:ilvl="2" w:tplc="D9A425C2">
      <w:numFmt w:val="bullet"/>
      <w:lvlText w:val="•"/>
      <w:lvlJc w:val="left"/>
      <w:pPr>
        <w:ind w:left="2056" w:hanging="132"/>
      </w:pPr>
      <w:rPr>
        <w:rFonts w:hint="default"/>
        <w:lang w:val="ro-RO" w:eastAsia="en-US" w:bidi="ar-SA"/>
      </w:rPr>
    </w:lvl>
    <w:lvl w:ilvl="3" w:tplc="E5CC821E">
      <w:numFmt w:val="bullet"/>
      <w:lvlText w:val="•"/>
      <w:lvlJc w:val="left"/>
      <w:pPr>
        <w:ind w:left="3014" w:hanging="132"/>
      </w:pPr>
      <w:rPr>
        <w:rFonts w:hint="default"/>
        <w:lang w:val="ro-RO" w:eastAsia="en-US" w:bidi="ar-SA"/>
      </w:rPr>
    </w:lvl>
    <w:lvl w:ilvl="4" w:tplc="3402A794">
      <w:numFmt w:val="bullet"/>
      <w:lvlText w:val="•"/>
      <w:lvlJc w:val="left"/>
      <w:pPr>
        <w:ind w:left="3972" w:hanging="132"/>
      </w:pPr>
      <w:rPr>
        <w:rFonts w:hint="default"/>
        <w:lang w:val="ro-RO" w:eastAsia="en-US" w:bidi="ar-SA"/>
      </w:rPr>
    </w:lvl>
    <w:lvl w:ilvl="5" w:tplc="7D4E8576">
      <w:numFmt w:val="bullet"/>
      <w:lvlText w:val="•"/>
      <w:lvlJc w:val="left"/>
      <w:pPr>
        <w:ind w:left="4930" w:hanging="132"/>
      </w:pPr>
      <w:rPr>
        <w:rFonts w:hint="default"/>
        <w:lang w:val="ro-RO" w:eastAsia="en-US" w:bidi="ar-SA"/>
      </w:rPr>
    </w:lvl>
    <w:lvl w:ilvl="6" w:tplc="A754D226">
      <w:numFmt w:val="bullet"/>
      <w:lvlText w:val="•"/>
      <w:lvlJc w:val="left"/>
      <w:pPr>
        <w:ind w:left="5888" w:hanging="132"/>
      </w:pPr>
      <w:rPr>
        <w:rFonts w:hint="default"/>
        <w:lang w:val="ro-RO" w:eastAsia="en-US" w:bidi="ar-SA"/>
      </w:rPr>
    </w:lvl>
    <w:lvl w:ilvl="7" w:tplc="75BC4D22">
      <w:numFmt w:val="bullet"/>
      <w:lvlText w:val="•"/>
      <w:lvlJc w:val="left"/>
      <w:pPr>
        <w:ind w:left="6846" w:hanging="132"/>
      </w:pPr>
      <w:rPr>
        <w:rFonts w:hint="default"/>
        <w:lang w:val="ro-RO" w:eastAsia="en-US" w:bidi="ar-SA"/>
      </w:rPr>
    </w:lvl>
    <w:lvl w:ilvl="8" w:tplc="6598098C">
      <w:numFmt w:val="bullet"/>
      <w:lvlText w:val="•"/>
      <w:lvlJc w:val="left"/>
      <w:pPr>
        <w:ind w:left="7804" w:hanging="132"/>
      </w:pPr>
      <w:rPr>
        <w:rFonts w:hint="default"/>
        <w:lang w:val="ro-RO" w:eastAsia="en-US" w:bidi="ar-SA"/>
      </w:rPr>
    </w:lvl>
  </w:abstractNum>
  <w:abstractNum w:abstractNumId="1">
    <w:nsid w:val="136C45DB"/>
    <w:multiLevelType w:val="hybridMultilevel"/>
    <w:tmpl w:val="45C63D64"/>
    <w:lvl w:ilvl="0" w:tplc="A96E4D82">
      <w:numFmt w:val="bullet"/>
      <w:lvlText w:val="-"/>
      <w:lvlJc w:val="left"/>
      <w:pPr>
        <w:ind w:left="144" w:hanging="150"/>
      </w:pPr>
      <w:rPr>
        <w:rFonts w:ascii="Times New Roman" w:eastAsia="Times New Roman" w:hAnsi="Times New Roman" w:cs="Times New Roman" w:hint="default"/>
        <w:i/>
        <w:iCs/>
        <w:w w:val="102"/>
        <w:sz w:val="22"/>
        <w:szCs w:val="22"/>
        <w:lang w:val="ro-RO" w:eastAsia="en-US" w:bidi="ar-SA"/>
      </w:rPr>
    </w:lvl>
    <w:lvl w:ilvl="1" w:tplc="FAEE492C">
      <w:numFmt w:val="bullet"/>
      <w:lvlText w:val="•"/>
      <w:lvlJc w:val="left"/>
      <w:pPr>
        <w:ind w:left="1098" w:hanging="150"/>
      </w:pPr>
      <w:rPr>
        <w:rFonts w:hint="default"/>
        <w:lang w:val="ro-RO" w:eastAsia="en-US" w:bidi="ar-SA"/>
      </w:rPr>
    </w:lvl>
    <w:lvl w:ilvl="2" w:tplc="96AEFF46">
      <w:numFmt w:val="bullet"/>
      <w:lvlText w:val="•"/>
      <w:lvlJc w:val="left"/>
      <w:pPr>
        <w:ind w:left="2056" w:hanging="150"/>
      </w:pPr>
      <w:rPr>
        <w:rFonts w:hint="default"/>
        <w:lang w:val="ro-RO" w:eastAsia="en-US" w:bidi="ar-SA"/>
      </w:rPr>
    </w:lvl>
    <w:lvl w:ilvl="3" w:tplc="CCDA8536">
      <w:numFmt w:val="bullet"/>
      <w:lvlText w:val="•"/>
      <w:lvlJc w:val="left"/>
      <w:pPr>
        <w:ind w:left="3014" w:hanging="150"/>
      </w:pPr>
      <w:rPr>
        <w:rFonts w:hint="default"/>
        <w:lang w:val="ro-RO" w:eastAsia="en-US" w:bidi="ar-SA"/>
      </w:rPr>
    </w:lvl>
    <w:lvl w:ilvl="4" w:tplc="CD40A088">
      <w:numFmt w:val="bullet"/>
      <w:lvlText w:val="•"/>
      <w:lvlJc w:val="left"/>
      <w:pPr>
        <w:ind w:left="3972" w:hanging="150"/>
      </w:pPr>
      <w:rPr>
        <w:rFonts w:hint="default"/>
        <w:lang w:val="ro-RO" w:eastAsia="en-US" w:bidi="ar-SA"/>
      </w:rPr>
    </w:lvl>
    <w:lvl w:ilvl="5" w:tplc="FEEE8D86">
      <w:numFmt w:val="bullet"/>
      <w:lvlText w:val="•"/>
      <w:lvlJc w:val="left"/>
      <w:pPr>
        <w:ind w:left="4930" w:hanging="150"/>
      </w:pPr>
      <w:rPr>
        <w:rFonts w:hint="default"/>
        <w:lang w:val="ro-RO" w:eastAsia="en-US" w:bidi="ar-SA"/>
      </w:rPr>
    </w:lvl>
    <w:lvl w:ilvl="6" w:tplc="ED102FD8">
      <w:numFmt w:val="bullet"/>
      <w:lvlText w:val="•"/>
      <w:lvlJc w:val="left"/>
      <w:pPr>
        <w:ind w:left="5888" w:hanging="150"/>
      </w:pPr>
      <w:rPr>
        <w:rFonts w:hint="default"/>
        <w:lang w:val="ro-RO" w:eastAsia="en-US" w:bidi="ar-SA"/>
      </w:rPr>
    </w:lvl>
    <w:lvl w:ilvl="7" w:tplc="FAC4E082">
      <w:numFmt w:val="bullet"/>
      <w:lvlText w:val="•"/>
      <w:lvlJc w:val="left"/>
      <w:pPr>
        <w:ind w:left="6846" w:hanging="150"/>
      </w:pPr>
      <w:rPr>
        <w:rFonts w:hint="default"/>
        <w:lang w:val="ro-RO" w:eastAsia="en-US" w:bidi="ar-SA"/>
      </w:rPr>
    </w:lvl>
    <w:lvl w:ilvl="8" w:tplc="7228C29A">
      <w:numFmt w:val="bullet"/>
      <w:lvlText w:val="•"/>
      <w:lvlJc w:val="left"/>
      <w:pPr>
        <w:ind w:left="7804" w:hanging="150"/>
      </w:pPr>
      <w:rPr>
        <w:rFonts w:hint="default"/>
        <w:lang w:val="ro-RO" w:eastAsia="en-US" w:bidi="ar-SA"/>
      </w:rPr>
    </w:lvl>
  </w:abstractNum>
  <w:abstractNum w:abstractNumId="2">
    <w:nsid w:val="54B45716"/>
    <w:multiLevelType w:val="hybridMultilevel"/>
    <w:tmpl w:val="46768944"/>
    <w:lvl w:ilvl="0" w:tplc="6BE0D6BC">
      <w:start w:val="1"/>
      <w:numFmt w:val="lowerLetter"/>
      <w:lvlText w:val="%1)"/>
      <w:lvlJc w:val="left"/>
      <w:pPr>
        <w:ind w:left="1043" w:hanging="235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ro-RO" w:eastAsia="en-US" w:bidi="ar-SA"/>
      </w:rPr>
    </w:lvl>
    <w:lvl w:ilvl="1" w:tplc="64A68F2E">
      <w:numFmt w:val="bullet"/>
      <w:lvlText w:val="•"/>
      <w:lvlJc w:val="left"/>
      <w:pPr>
        <w:ind w:left="1908" w:hanging="235"/>
      </w:pPr>
      <w:rPr>
        <w:rFonts w:hint="default"/>
        <w:lang w:val="ro-RO" w:eastAsia="en-US" w:bidi="ar-SA"/>
      </w:rPr>
    </w:lvl>
    <w:lvl w:ilvl="2" w:tplc="802CB04C">
      <w:numFmt w:val="bullet"/>
      <w:lvlText w:val="•"/>
      <w:lvlJc w:val="left"/>
      <w:pPr>
        <w:ind w:left="2776" w:hanging="235"/>
      </w:pPr>
      <w:rPr>
        <w:rFonts w:hint="default"/>
        <w:lang w:val="ro-RO" w:eastAsia="en-US" w:bidi="ar-SA"/>
      </w:rPr>
    </w:lvl>
    <w:lvl w:ilvl="3" w:tplc="F5CC5E5C">
      <w:numFmt w:val="bullet"/>
      <w:lvlText w:val="•"/>
      <w:lvlJc w:val="left"/>
      <w:pPr>
        <w:ind w:left="3644" w:hanging="235"/>
      </w:pPr>
      <w:rPr>
        <w:rFonts w:hint="default"/>
        <w:lang w:val="ro-RO" w:eastAsia="en-US" w:bidi="ar-SA"/>
      </w:rPr>
    </w:lvl>
    <w:lvl w:ilvl="4" w:tplc="71460812">
      <w:numFmt w:val="bullet"/>
      <w:lvlText w:val="•"/>
      <w:lvlJc w:val="left"/>
      <w:pPr>
        <w:ind w:left="4512" w:hanging="235"/>
      </w:pPr>
      <w:rPr>
        <w:rFonts w:hint="default"/>
        <w:lang w:val="ro-RO" w:eastAsia="en-US" w:bidi="ar-SA"/>
      </w:rPr>
    </w:lvl>
    <w:lvl w:ilvl="5" w:tplc="E40AF23C">
      <w:numFmt w:val="bullet"/>
      <w:lvlText w:val="•"/>
      <w:lvlJc w:val="left"/>
      <w:pPr>
        <w:ind w:left="5380" w:hanging="235"/>
      </w:pPr>
      <w:rPr>
        <w:rFonts w:hint="default"/>
        <w:lang w:val="ro-RO" w:eastAsia="en-US" w:bidi="ar-SA"/>
      </w:rPr>
    </w:lvl>
    <w:lvl w:ilvl="6" w:tplc="AD041080">
      <w:numFmt w:val="bullet"/>
      <w:lvlText w:val="•"/>
      <w:lvlJc w:val="left"/>
      <w:pPr>
        <w:ind w:left="6248" w:hanging="235"/>
      </w:pPr>
      <w:rPr>
        <w:rFonts w:hint="default"/>
        <w:lang w:val="ro-RO" w:eastAsia="en-US" w:bidi="ar-SA"/>
      </w:rPr>
    </w:lvl>
    <w:lvl w:ilvl="7" w:tplc="6F688BFE">
      <w:numFmt w:val="bullet"/>
      <w:lvlText w:val="•"/>
      <w:lvlJc w:val="left"/>
      <w:pPr>
        <w:ind w:left="7116" w:hanging="235"/>
      </w:pPr>
      <w:rPr>
        <w:rFonts w:hint="default"/>
        <w:lang w:val="ro-RO" w:eastAsia="en-US" w:bidi="ar-SA"/>
      </w:rPr>
    </w:lvl>
    <w:lvl w:ilvl="8" w:tplc="FC585B9A">
      <w:numFmt w:val="bullet"/>
      <w:lvlText w:val="•"/>
      <w:lvlJc w:val="left"/>
      <w:pPr>
        <w:ind w:left="7984" w:hanging="235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11"/>
    <w:rsid w:val="000527D2"/>
    <w:rsid w:val="00547F11"/>
    <w:rsid w:val="006D71AC"/>
    <w:rsid w:val="007C4A95"/>
    <w:rsid w:val="00A84EA0"/>
    <w:rsid w:val="00BB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90180-DCD0-4634-A9B9-C9EC7939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47F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547F11"/>
    <w:pPr>
      <w:ind w:left="808"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link w:val="Heading2Char"/>
    <w:uiPriority w:val="1"/>
    <w:qFormat/>
    <w:rsid w:val="00547F11"/>
    <w:pPr>
      <w:ind w:left="143" w:firstLine="664"/>
      <w:jc w:val="both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47F11"/>
    <w:rPr>
      <w:rFonts w:ascii="Times New Roman" w:eastAsia="Times New Roman" w:hAnsi="Times New Roman" w:cs="Times New Roman"/>
      <w:b/>
      <w:bCs/>
      <w:i/>
      <w:iCs/>
    </w:rPr>
  </w:style>
  <w:style w:type="character" w:customStyle="1" w:styleId="Heading2Char">
    <w:name w:val="Heading 2 Char"/>
    <w:basedOn w:val="DefaultParagraphFont"/>
    <w:link w:val="Heading2"/>
    <w:uiPriority w:val="1"/>
    <w:rsid w:val="00547F11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547F11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547F11"/>
    <w:rPr>
      <w:rFonts w:ascii="Times New Roman" w:eastAsia="Times New Roman" w:hAnsi="Times New Roman" w:cs="Times New Roman"/>
      <w:i/>
      <w:iCs/>
    </w:rPr>
  </w:style>
  <w:style w:type="paragraph" w:styleId="ListParagraph">
    <w:name w:val="List Paragraph"/>
    <w:basedOn w:val="Normal"/>
    <w:uiPriority w:val="1"/>
    <w:qFormat/>
    <w:rsid w:val="00547F11"/>
    <w:pPr>
      <w:ind w:left="143" w:right="129" w:firstLine="664"/>
      <w:jc w:val="both"/>
    </w:pPr>
  </w:style>
  <w:style w:type="paragraph" w:customStyle="1" w:styleId="TableParagraph">
    <w:name w:val="Table Paragraph"/>
    <w:basedOn w:val="Normal"/>
    <w:uiPriority w:val="1"/>
    <w:qFormat/>
    <w:rsid w:val="00547F11"/>
    <w:pPr>
      <w:spacing w:before="7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994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Voichita</dc:creator>
  <cp:keywords/>
  <dc:description/>
  <cp:lastModifiedBy>Voichita</cp:lastModifiedBy>
  <cp:revision>2</cp:revision>
  <dcterms:created xsi:type="dcterms:W3CDTF">2021-12-07T12:49:00Z</dcterms:created>
  <dcterms:modified xsi:type="dcterms:W3CDTF">2021-12-07T13:24:00Z</dcterms:modified>
</cp:coreProperties>
</file>